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B8" w:rsidRPr="003A3E6B" w:rsidRDefault="003A3E6B" w:rsidP="003A3E6B">
      <w:pPr>
        <w:jc w:val="center"/>
        <w:rPr>
          <w:rFonts w:ascii="王漢宗顏楷體繁" w:eastAsia="王漢宗顏楷體繁" w:hAnsi="微軟正黑體"/>
          <w:color w:val="800000"/>
          <w:sz w:val="36"/>
        </w:rPr>
      </w:pPr>
      <w:r w:rsidRPr="003A3E6B">
        <w:rPr>
          <w:rFonts w:ascii="王漢宗顏楷體繁" w:eastAsia="王漢宗顏楷體繁" w:hAnsi="微軟正黑體" w:hint="eastAsia"/>
          <w:color w:val="800000"/>
          <w:sz w:val="36"/>
        </w:rPr>
        <w:t>第</w:t>
      </w:r>
      <w:r w:rsidR="007074A5">
        <w:rPr>
          <w:rFonts w:ascii="王漢宗顏楷體繁" w:eastAsia="王漢宗顏楷體繁" w:hAnsi="微軟正黑體" w:hint="eastAsia"/>
          <w:color w:val="800000"/>
          <w:sz w:val="36"/>
        </w:rPr>
        <w:t>三</w:t>
      </w:r>
      <w:r w:rsidRPr="003A3E6B">
        <w:rPr>
          <w:rFonts w:ascii="王漢宗顏楷體繁" w:eastAsia="王漢宗顏楷體繁" w:hAnsi="微軟正黑體" w:hint="eastAsia"/>
          <w:color w:val="800000"/>
          <w:sz w:val="36"/>
        </w:rPr>
        <w:t xml:space="preserve">課   </w:t>
      </w:r>
      <w:r w:rsidR="00491BA4" w:rsidRPr="003A3E6B">
        <w:rPr>
          <w:rFonts w:ascii="王漢宗顏楷體繁" w:eastAsia="王漢宗顏楷體繁" w:hAnsi="微軟正黑體" w:hint="eastAsia"/>
          <w:color w:val="800000"/>
          <w:sz w:val="36"/>
        </w:rPr>
        <w:t>如何</w:t>
      </w:r>
      <w:r w:rsidR="00870DBC">
        <w:rPr>
          <w:rFonts w:ascii="王漢宗顏楷體繁" w:eastAsia="王漢宗顏楷體繁" w:hAnsi="微軟正黑體" w:hint="eastAsia"/>
          <w:color w:val="800000"/>
          <w:sz w:val="36"/>
        </w:rPr>
        <w:t>作見證</w:t>
      </w:r>
    </w:p>
    <w:p w:rsidR="007074A5" w:rsidRPr="00354F86" w:rsidRDefault="007074A5" w:rsidP="00365013">
      <w:pPr>
        <w:pStyle w:val="ListParagraph"/>
        <w:numPr>
          <w:ilvl w:val="0"/>
          <w:numId w:val="27"/>
        </w:numPr>
        <w:adjustRightInd/>
        <w:spacing w:before="240"/>
        <w:contextualSpacing w:val="0"/>
        <w:rPr>
          <w:rFonts w:ascii="微軟正黑體" w:eastAsia="SimSun" w:hAnsi="微軟正黑體"/>
          <w:b/>
          <w:color w:val="800000"/>
          <w:sz w:val="28"/>
          <w:lang w:eastAsia="zh-TW"/>
        </w:rPr>
      </w:pPr>
      <w:r w:rsidRPr="00354F86">
        <w:rPr>
          <w:rFonts w:ascii="微軟正黑體" w:eastAsia="微軟正黑體" w:hAnsi="微軟正黑體" w:hint="eastAsia"/>
          <w:b/>
          <w:bCs/>
          <w:color w:val="800000"/>
          <w:sz w:val="28"/>
          <w:szCs w:val="24"/>
          <w:lang w:eastAsia="zh-TW"/>
        </w:rPr>
        <w:t>福音傳講之特質、風格</w:t>
      </w:r>
    </w:p>
    <w:p w:rsidR="007074A5" w:rsidRDefault="007074A5" w:rsidP="007074A5">
      <w:pPr>
        <w:pStyle w:val="ListParagraph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微軟正黑體" w:eastAsia="微軟正黑體" w:hAnsi="微軟正黑體"/>
          <w:bCs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bCs/>
          <w:sz w:val="24"/>
          <w:szCs w:val="24"/>
          <w:lang w:eastAsia="zh-TW"/>
        </w:rPr>
        <w:t>內容要充滿真理，要講分量重的真理和緊要的事，不應單講故事和動聽的話。</w:t>
      </w:r>
    </w:p>
    <w:p w:rsidR="007074A5" w:rsidRDefault="007074A5" w:rsidP="007074A5">
      <w:pPr>
        <w:pStyle w:val="ListParagraph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微軟正黑體" w:eastAsia="微軟正黑體" w:hAnsi="微軟正黑體"/>
          <w:bCs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bCs/>
          <w:sz w:val="24"/>
          <w:szCs w:val="24"/>
          <w:lang w:eastAsia="zh-TW"/>
        </w:rPr>
        <w:t>講的要實際實用、與人切身有關、有吸引力、有興趣、絕不沉悶，能使人產生共鳴，覺得有需要。</w:t>
      </w:r>
    </w:p>
    <w:p w:rsidR="007074A5" w:rsidRDefault="007074A5" w:rsidP="007074A5">
      <w:pPr>
        <w:pStyle w:val="ListParagraph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微軟正黑體" w:eastAsia="微軟正黑體" w:hAnsi="微軟正黑體"/>
          <w:bCs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bCs/>
          <w:sz w:val="24"/>
          <w:szCs w:val="24"/>
          <w:lang w:eastAsia="zh-TW"/>
        </w:rPr>
        <w:t>不用難明的話語和字眼。</w:t>
      </w:r>
    </w:p>
    <w:p w:rsidR="007074A5" w:rsidRDefault="007074A5" w:rsidP="007074A5">
      <w:pPr>
        <w:pStyle w:val="ListParagraph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微軟正黑體" w:eastAsia="微軟正黑體" w:hAnsi="微軟正黑體"/>
          <w:bCs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bCs/>
          <w:sz w:val="24"/>
          <w:szCs w:val="24"/>
          <w:lang w:eastAsia="zh-TW"/>
        </w:rPr>
        <w:t>充滿確信地傳，傳的時候有充足的信心，語氣肯定，沒有模棱兩可的話。</w:t>
      </w:r>
    </w:p>
    <w:p w:rsidR="007074A5" w:rsidRDefault="007074A5" w:rsidP="007074A5">
      <w:pPr>
        <w:pStyle w:val="ListParagraph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="微軟正黑體" w:eastAsia="微軟正黑體" w:hAnsi="微軟正黑體"/>
          <w:bCs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bCs/>
          <w:sz w:val="24"/>
          <w:szCs w:val="24"/>
          <w:lang w:eastAsia="zh-TW"/>
        </w:rPr>
        <w:t>傳講的要充滿光輝、溫暖、能感動人。</w:t>
      </w:r>
    </w:p>
    <w:p w:rsidR="007074A5" w:rsidRDefault="007074A5" w:rsidP="007074A5">
      <w:pPr>
        <w:pStyle w:val="ListParagraph"/>
        <w:numPr>
          <w:ilvl w:val="0"/>
          <w:numId w:val="28"/>
        </w:numPr>
        <w:overflowPunct/>
        <w:autoSpaceDE/>
        <w:autoSpaceDN/>
        <w:adjustRightInd/>
        <w:textAlignment w:val="auto"/>
        <w:rPr>
          <w:rFonts w:asciiTheme="minorHAnsi" w:eastAsiaTheme="minorEastAsia" w:hAnsiTheme="minorHAnsi" w:cstheme="minorBidi"/>
          <w:sz w:val="24"/>
          <w:szCs w:val="24"/>
          <w:lang w:eastAsia="zh-TW"/>
        </w:rPr>
      </w:pPr>
      <w:r>
        <w:rPr>
          <w:rFonts w:ascii="微軟正黑體" w:eastAsia="微軟正黑體" w:hAnsi="微軟正黑體" w:hint="eastAsia"/>
          <w:bCs/>
          <w:sz w:val="24"/>
          <w:szCs w:val="24"/>
          <w:lang w:eastAsia="zh-TW"/>
        </w:rPr>
        <w:t>講的要使人知罪覺罪，但也使他知道因著主，今天他有盼望。他只要肯信靠接受主，他的人生必定能夠有好的改變(</w:t>
      </w:r>
      <w:r w:rsidRPr="00C76E2B">
        <w:rPr>
          <w:rFonts w:ascii="Arial" w:eastAsia="微軟正黑體" w:hAnsi="Arial" w:cs="Arial"/>
          <w:b/>
          <w:bCs/>
          <w:color w:val="FF0000"/>
          <w:sz w:val="24"/>
          <w:szCs w:val="24"/>
          <w:lang w:eastAsia="zh-TW"/>
        </w:rPr>
        <w:t>約十</w:t>
      </w:r>
      <w:r w:rsidRPr="00C76E2B">
        <w:rPr>
          <w:rFonts w:ascii="Arial" w:eastAsia="微軟正黑體" w:hAnsi="Arial" w:cs="Arial"/>
          <w:b/>
          <w:bCs/>
          <w:color w:val="FF0000"/>
          <w:sz w:val="24"/>
          <w:szCs w:val="24"/>
          <w:lang w:eastAsia="zh-TW"/>
        </w:rPr>
        <w:t>10</w:t>
      </w:r>
      <w:r>
        <w:rPr>
          <w:rFonts w:ascii="微軟正黑體" w:eastAsia="微軟正黑體" w:hAnsi="微軟正黑體" w:hint="eastAsia"/>
          <w:bCs/>
          <w:sz w:val="24"/>
          <w:szCs w:val="24"/>
          <w:lang w:eastAsia="zh-TW"/>
        </w:rPr>
        <w:t>)</w:t>
      </w:r>
    </w:p>
    <w:p w:rsidR="00AF5E17" w:rsidRPr="00C76E2B" w:rsidRDefault="00C76E2B" w:rsidP="00365013">
      <w:pPr>
        <w:pStyle w:val="ListParagraph"/>
        <w:numPr>
          <w:ilvl w:val="0"/>
          <w:numId w:val="27"/>
        </w:numPr>
        <w:adjustRightInd/>
        <w:spacing w:before="240"/>
        <w:contextualSpacing w:val="0"/>
        <w:rPr>
          <w:rFonts w:ascii="微軟正黑體" w:eastAsia="微軟正黑體" w:hAnsi="微軟正黑體" w:hint="eastAsia"/>
          <w:b/>
          <w:color w:val="800000"/>
          <w:sz w:val="28"/>
          <w:lang w:eastAsia="zh-TW"/>
        </w:rPr>
      </w:pPr>
      <w:r w:rsidRPr="00C76E2B">
        <w:rPr>
          <w:rFonts w:ascii="微軟正黑體" w:eastAsia="微軟正黑體" w:hAnsi="微軟正黑體" w:hint="eastAsia"/>
          <w:b/>
          <w:color w:val="800000"/>
          <w:sz w:val="28"/>
          <w:lang w:eastAsia="zh-TW"/>
        </w:rPr>
        <w:t>進入福音主題之前的預備</w:t>
      </w:r>
    </w:p>
    <w:p w:rsidR="00C76E2B" w:rsidRPr="00C76E2B" w:rsidRDefault="00C76E2B" w:rsidP="00C76E2B">
      <w:pPr>
        <w:pStyle w:val="ListParagraph"/>
        <w:numPr>
          <w:ilvl w:val="0"/>
          <w:numId w:val="31"/>
        </w:numPr>
        <w:adjustRightInd/>
        <w:spacing w:before="120"/>
        <w:rPr>
          <w:rFonts w:ascii="微軟正黑體" w:eastAsia="微軟正黑體" w:hAnsi="微軟正黑體" w:cs="Arial" w:hint="eastAsia"/>
          <w:b/>
          <w:sz w:val="26"/>
          <w:szCs w:val="26"/>
        </w:rPr>
      </w:pPr>
      <w:r w:rsidRPr="00C76E2B">
        <w:rPr>
          <w:rFonts w:ascii="微軟正黑體" w:eastAsia="微軟正黑體" w:hAnsi="微軟正黑體" w:cs="Arial" w:hint="eastAsia"/>
          <w:b/>
          <w:sz w:val="26"/>
          <w:szCs w:val="26"/>
        </w:rPr>
        <w:t>個人傳福音：</w:t>
      </w:r>
    </w:p>
    <w:p w:rsidR="00C76E2B" w:rsidRPr="00C76E2B" w:rsidRDefault="00C76E2B" w:rsidP="00C76E2B">
      <w:pPr>
        <w:pStyle w:val="ListParagraph"/>
        <w:numPr>
          <w:ilvl w:val="0"/>
          <w:numId w:val="30"/>
        </w:numPr>
        <w:adjustRightInd/>
        <w:spacing w:before="120"/>
        <w:rPr>
          <w:rFonts w:ascii="Arial" w:eastAsia="微軟正黑體" w:hAnsi="Arial" w:cs="Arial"/>
          <w:sz w:val="24"/>
        </w:rPr>
      </w:pPr>
      <w:r w:rsidRPr="00C76E2B">
        <w:rPr>
          <w:rFonts w:ascii="Arial" w:eastAsia="微軟正黑體" w:hAnsi="Arial" w:cs="Arial"/>
          <w:sz w:val="24"/>
          <w:lang w:eastAsia="zh-TW"/>
        </w:rPr>
        <w:t>為他</w:t>
      </w:r>
      <w:r w:rsidRPr="00C76E2B">
        <w:rPr>
          <w:rFonts w:ascii="Arial" w:eastAsia="微軟正黑體" w:hAnsi="Arial" w:cs="Arial"/>
          <w:sz w:val="24"/>
          <w:lang w:eastAsia="zh-TW"/>
        </w:rPr>
        <w:t>/</w:t>
      </w:r>
      <w:r w:rsidRPr="00C76E2B">
        <w:rPr>
          <w:rFonts w:ascii="Arial" w:eastAsia="微軟正黑體" w:hAnsi="Arial" w:cs="Arial"/>
          <w:sz w:val="24"/>
          <w:lang w:eastAsia="zh-TW"/>
        </w:rPr>
        <w:t>她</w:t>
      </w:r>
      <w:r w:rsidRPr="00C76E2B">
        <w:rPr>
          <w:rFonts w:ascii="Arial" w:eastAsia="微軟正黑體" w:hAnsi="Arial" w:cs="Arial"/>
          <w:b/>
          <w:color w:val="0000FF"/>
          <w:sz w:val="24"/>
          <w:lang w:eastAsia="zh-TW"/>
        </w:rPr>
        <w:t>禱告</w:t>
      </w:r>
      <w:r w:rsidRPr="00C76E2B">
        <w:rPr>
          <w:rFonts w:ascii="Arial" w:eastAsia="微軟正黑體" w:hAnsi="Arial" w:cs="Arial"/>
          <w:sz w:val="24"/>
          <w:lang w:eastAsia="zh-TW"/>
        </w:rPr>
        <w:t>：了解他的情況、需要、堅固營壘。</w:t>
      </w:r>
      <w:r w:rsidRPr="00C76E2B">
        <w:rPr>
          <w:rFonts w:ascii="Arial" w:eastAsia="微軟正黑體" w:hAnsi="Arial" w:cs="Arial"/>
          <w:sz w:val="24"/>
        </w:rPr>
        <w:t>求主</w:t>
      </w:r>
    </w:p>
    <w:p w:rsidR="00C76E2B" w:rsidRPr="00C76E2B" w:rsidRDefault="00C76E2B" w:rsidP="00C76E2B">
      <w:pPr>
        <w:pStyle w:val="ListParagraph"/>
        <w:numPr>
          <w:ilvl w:val="0"/>
          <w:numId w:val="30"/>
        </w:numPr>
        <w:adjustRightInd/>
        <w:spacing w:before="120"/>
        <w:rPr>
          <w:rFonts w:ascii="Arial" w:eastAsia="微軟正黑體" w:hAnsi="Arial" w:cs="Arial"/>
          <w:sz w:val="24"/>
          <w:lang w:eastAsia="zh-TW"/>
        </w:rPr>
      </w:pPr>
      <w:r w:rsidRPr="00C76E2B">
        <w:rPr>
          <w:rFonts w:ascii="Arial" w:eastAsia="微軟正黑體" w:hAnsi="Arial" w:cs="Arial"/>
          <w:sz w:val="24"/>
          <w:lang w:eastAsia="zh-TW"/>
        </w:rPr>
        <w:t>與</w:t>
      </w:r>
      <w:r w:rsidRPr="00C76E2B">
        <w:rPr>
          <w:rFonts w:ascii="Arial" w:eastAsia="微軟正黑體" w:hAnsi="Arial" w:cs="Arial"/>
          <w:sz w:val="24"/>
          <w:lang w:eastAsia="zh-TW"/>
        </w:rPr>
        <w:t>他</w:t>
      </w:r>
      <w:r w:rsidRPr="00C76E2B">
        <w:rPr>
          <w:rFonts w:ascii="Arial" w:eastAsia="微軟正黑體" w:hAnsi="Arial" w:cs="Arial"/>
          <w:sz w:val="24"/>
          <w:lang w:eastAsia="zh-TW"/>
        </w:rPr>
        <w:t>/</w:t>
      </w:r>
      <w:r w:rsidRPr="00C76E2B">
        <w:rPr>
          <w:rFonts w:ascii="Arial" w:eastAsia="微軟正黑體" w:hAnsi="Arial" w:cs="Arial"/>
          <w:sz w:val="24"/>
          <w:lang w:eastAsia="zh-TW"/>
        </w:rPr>
        <w:t>她</w:t>
      </w:r>
      <w:r w:rsidRPr="00136372">
        <w:rPr>
          <w:rFonts w:ascii="Arial" w:eastAsia="微軟正黑體" w:hAnsi="Arial" w:cs="Arial"/>
          <w:b/>
          <w:color w:val="0000FF"/>
          <w:sz w:val="24"/>
          <w:lang w:eastAsia="zh-TW"/>
        </w:rPr>
        <w:t>交往</w:t>
      </w:r>
      <w:r w:rsidRPr="00C76E2B">
        <w:rPr>
          <w:rFonts w:ascii="Arial" w:eastAsia="微軟正黑體" w:hAnsi="Arial" w:cs="Arial"/>
          <w:sz w:val="24"/>
          <w:lang w:eastAsia="zh-TW"/>
        </w:rPr>
        <w:t>：知道你關心他的好歹</w:t>
      </w:r>
    </w:p>
    <w:p w:rsidR="00C76E2B" w:rsidRPr="00C76E2B" w:rsidRDefault="00C76E2B" w:rsidP="00C76E2B">
      <w:pPr>
        <w:pStyle w:val="ListParagraph"/>
        <w:numPr>
          <w:ilvl w:val="0"/>
          <w:numId w:val="30"/>
        </w:numPr>
        <w:adjustRightInd/>
        <w:spacing w:before="120"/>
        <w:rPr>
          <w:rFonts w:ascii="Arial" w:eastAsia="微軟正黑體" w:hAnsi="Arial" w:cs="Arial"/>
          <w:sz w:val="24"/>
          <w:lang w:eastAsia="zh-TW"/>
        </w:rPr>
      </w:pPr>
      <w:r w:rsidRPr="00C76E2B">
        <w:rPr>
          <w:rFonts w:ascii="Arial" w:eastAsia="微軟正黑體" w:hAnsi="Arial" w:cs="Arial"/>
          <w:sz w:val="24"/>
          <w:lang w:eastAsia="zh-TW"/>
        </w:rPr>
        <w:t>分享你的</w:t>
      </w:r>
      <w:r w:rsidRPr="00136372">
        <w:rPr>
          <w:rFonts w:ascii="Arial" w:eastAsia="微軟正黑體" w:hAnsi="Arial" w:cs="Arial"/>
          <w:b/>
          <w:color w:val="0000FF"/>
          <w:sz w:val="24"/>
          <w:lang w:eastAsia="zh-TW"/>
        </w:rPr>
        <w:t>見證</w:t>
      </w:r>
      <w:r w:rsidRPr="00C76E2B">
        <w:rPr>
          <w:rFonts w:ascii="Arial" w:eastAsia="微軟正黑體" w:hAnsi="Arial" w:cs="Arial"/>
          <w:sz w:val="24"/>
          <w:lang w:eastAsia="zh-TW"/>
        </w:rPr>
        <w:t>：在交往中自然的帶入你的見證</w:t>
      </w:r>
      <w:r w:rsidRPr="00C76E2B">
        <w:rPr>
          <w:rFonts w:ascii="Arial" w:eastAsia="微軟正黑體" w:hAnsi="Arial" w:cs="Arial"/>
          <w:sz w:val="24"/>
          <w:lang w:eastAsia="zh-TW"/>
        </w:rPr>
        <w:t>—</w:t>
      </w:r>
      <w:r w:rsidRPr="00C76E2B">
        <w:rPr>
          <w:rFonts w:ascii="Arial" w:eastAsia="微軟正黑體" w:hAnsi="Arial" w:cs="Arial"/>
          <w:sz w:val="24"/>
          <w:lang w:eastAsia="zh-TW"/>
        </w:rPr>
        <w:t>神如何帶領你、幫助你等等。</w:t>
      </w:r>
    </w:p>
    <w:p w:rsidR="00C76E2B" w:rsidRPr="00136372" w:rsidRDefault="00136372" w:rsidP="00C76E2B">
      <w:pPr>
        <w:pStyle w:val="ListParagraph"/>
        <w:numPr>
          <w:ilvl w:val="0"/>
          <w:numId w:val="30"/>
        </w:numPr>
        <w:adjustRightInd/>
        <w:spacing w:before="120"/>
        <w:rPr>
          <w:rFonts w:ascii="Arial" w:eastAsia="微軟正黑體" w:hAnsi="Arial" w:cs="Arial" w:hint="eastAsia"/>
          <w:sz w:val="24"/>
          <w:lang w:eastAsia="zh-TW"/>
        </w:rPr>
      </w:pPr>
      <w:r>
        <w:rPr>
          <w:rFonts w:ascii="Arial" w:eastAsia="微軟正黑體" w:hAnsi="Arial" w:cs="Arial"/>
          <w:sz w:val="24"/>
          <w:lang w:eastAsia="zh-TW"/>
        </w:rPr>
        <w:t>詢問、邀請他</w:t>
      </w:r>
      <w:r>
        <w:rPr>
          <w:rFonts w:ascii="Arial" w:eastAsia="微軟正黑體" w:hAnsi="Arial" w:cs="Arial"/>
          <w:sz w:val="24"/>
          <w:lang w:eastAsia="zh-TW"/>
        </w:rPr>
        <w:t>/</w:t>
      </w:r>
      <w:r>
        <w:rPr>
          <w:rFonts w:ascii="Arial" w:eastAsia="微軟正黑體" w:hAnsi="Arial" w:cs="Arial"/>
          <w:sz w:val="24"/>
          <w:lang w:eastAsia="zh-TW"/>
        </w:rPr>
        <w:t>她</w:t>
      </w:r>
      <w:r w:rsidRPr="00136372">
        <w:rPr>
          <w:rFonts w:ascii="Arial" w:eastAsia="微軟正黑體" w:hAnsi="Arial" w:cs="Arial"/>
          <w:b/>
          <w:color w:val="0000FF"/>
          <w:sz w:val="24"/>
          <w:lang w:eastAsia="zh-TW"/>
        </w:rPr>
        <w:t>信耶穌</w:t>
      </w:r>
      <w:r>
        <w:rPr>
          <w:rFonts w:ascii="Arial" w:eastAsia="微軟正黑體" w:hAnsi="Arial" w:cs="Arial"/>
          <w:sz w:val="24"/>
          <w:lang w:eastAsia="zh-TW"/>
        </w:rPr>
        <w:t>：觀察他的反應，合宜的時候介紹耶穌給他。</w:t>
      </w:r>
    </w:p>
    <w:p w:rsidR="00136372" w:rsidRPr="00136372" w:rsidRDefault="00136372" w:rsidP="00C76E2B">
      <w:pPr>
        <w:pStyle w:val="ListParagraph"/>
        <w:numPr>
          <w:ilvl w:val="0"/>
          <w:numId w:val="30"/>
        </w:numPr>
        <w:adjustRightInd/>
        <w:spacing w:before="120"/>
        <w:rPr>
          <w:rFonts w:ascii="微軟正黑體" w:eastAsia="微軟正黑體" w:hAnsi="微軟正黑體" w:cs="Arial"/>
          <w:sz w:val="24"/>
          <w:lang w:eastAsia="zh-TW"/>
        </w:rPr>
      </w:pPr>
      <w:r w:rsidRPr="00136372">
        <w:rPr>
          <w:rFonts w:ascii="微軟正黑體" w:eastAsia="微軟正黑體" w:hAnsi="微軟正黑體" w:cs="Arial" w:hint="eastAsia"/>
          <w:sz w:val="24"/>
        </w:rPr>
        <w:t>運用四律材料、領人做決志禱告。</w:t>
      </w:r>
    </w:p>
    <w:p w:rsidR="00136372" w:rsidRPr="00136372" w:rsidRDefault="00136372" w:rsidP="00136372">
      <w:pPr>
        <w:pStyle w:val="ListParagraph"/>
        <w:numPr>
          <w:ilvl w:val="0"/>
          <w:numId w:val="31"/>
        </w:numPr>
        <w:adjustRightInd/>
        <w:spacing w:before="120"/>
        <w:rPr>
          <w:rFonts w:ascii="微軟正黑體" w:eastAsia="微軟正黑體" w:hAnsi="微軟正黑體" w:cs="Arial" w:hint="eastAsia"/>
          <w:b/>
          <w:sz w:val="26"/>
          <w:szCs w:val="26"/>
        </w:rPr>
      </w:pPr>
      <w:r>
        <w:rPr>
          <w:rFonts w:ascii="微軟正黑體" w:eastAsia="微軟正黑體" w:hAnsi="微軟正黑體" w:cs="Arial" w:hint="eastAsia"/>
          <w:b/>
          <w:sz w:val="26"/>
          <w:szCs w:val="26"/>
        </w:rPr>
        <w:t>佈道會</w:t>
      </w:r>
      <w:r w:rsidRPr="00136372">
        <w:rPr>
          <w:rFonts w:ascii="微軟正黑體" w:eastAsia="微軟正黑體" w:hAnsi="微軟正黑體" w:cs="Arial" w:hint="eastAsia"/>
          <w:b/>
          <w:sz w:val="26"/>
          <w:szCs w:val="26"/>
        </w:rPr>
        <w:t>：</w:t>
      </w:r>
    </w:p>
    <w:p w:rsidR="00C76E2B" w:rsidRPr="00136372" w:rsidRDefault="00136372" w:rsidP="00136372">
      <w:pPr>
        <w:pStyle w:val="ListParagraph"/>
        <w:numPr>
          <w:ilvl w:val="0"/>
          <w:numId w:val="32"/>
        </w:numPr>
        <w:adjustRightInd/>
        <w:spacing w:before="120"/>
        <w:contextualSpacing w:val="0"/>
        <w:rPr>
          <w:rFonts w:ascii="Arial" w:eastAsia="微軟正黑體" w:hAnsi="Arial" w:cs="Arial" w:hint="eastAsia"/>
          <w:sz w:val="24"/>
          <w:lang w:eastAsia="zh-TW"/>
        </w:rPr>
      </w:pPr>
      <w:r>
        <w:rPr>
          <w:rFonts w:ascii="Arial" w:eastAsia="微軟正黑體" w:hAnsi="Arial" w:cs="Arial"/>
          <w:sz w:val="24"/>
          <w:lang w:eastAsia="zh-TW"/>
        </w:rPr>
        <w:t>作為陪談員，先釐清他舉手對他來說是什麼意思；</w:t>
      </w:r>
    </w:p>
    <w:p w:rsidR="00136372" w:rsidRPr="00136372" w:rsidRDefault="00136372" w:rsidP="00136372">
      <w:pPr>
        <w:pStyle w:val="ListParagraph"/>
        <w:numPr>
          <w:ilvl w:val="0"/>
          <w:numId w:val="32"/>
        </w:numPr>
        <w:adjustRightInd/>
        <w:spacing w:before="120"/>
        <w:rPr>
          <w:rFonts w:ascii="Arial" w:eastAsia="微軟正黑體" w:hAnsi="Arial" w:cs="Arial" w:hint="eastAsia"/>
          <w:sz w:val="24"/>
          <w:lang w:eastAsia="zh-TW"/>
        </w:rPr>
      </w:pPr>
      <w:r w:rsidRPr="00136372">
        <w:rPr>
          <w:rFonts w:ascii="微軟正黑體" w:eastAsia="微軟正黑體" w:hAnsi="微軟正黑體" w:cs="Arial" w:hint="eastAsia"/>
          <w:sz w:val="24"/>
          <w:lang w:eastAsia="zh-TW"/>
        </w:rPr>
        <w:t>若是不明白舉手的意義，先</w:t>
      </w:r>
      <w:r w:rsidRPr="00136372">
        <w:rPr>
          <w:rFonts w:ascii="微軟正黑體" w:eastAsia="微軟正黑體" w:hAnsi="微軟正黑體" w:cs="Arial"/>
          <w:sz w:val="24"/>
          <w:lang w:eastAsia="zh-TW"/>
        </w:rPr>
        <w:t>介紹耶穌給他</w:t>
      </w:r>
      <w:r>
        <w:rPr>
          <w:rFonts w:ascii="Arial" w:eastAsia="微軟正黑體" w:hAnsi="Arial" w:cs="Arial"/>
          <w:sz w:val="24"/>
          <w:lang w:eastAsia="zh-TW"/>
        </w:rPr>
        <w:t>，觀察他的反應是否用四律。</w:t>
      </w:r>
    </w:p>
    <w:p w:rsidR="00136372" w:rsidRPr="00136372" w:rsidRDefault="00136372" w:rsidP="00136372">
      <w:pPr>
        <w:pStyle w:val="ListParagraph"/>
        <w:numPr>
          <w:ilvl w:val="0"/>
          <w:numId w:val="32"/>
        </w:numPr>
        <w:adjustRightInd/>
        <w:spacing w:before="120"/>
        <w:rPr>
          <w:rFonts w:ascii="Arial" w:eastAsia="微軟正黑體" w:hAnsi="Arial" w:cs="Arial" w:hint="eastAsia"/>
          <w:sz w:val="24"/>
          <w:lang w:eastAsia="zh-TW"/>
        </w:rPr>
      </w:pPr>
      <w:r w:rsidRPr="00136372">
        <w:rPr>
          <w:rFonts w:ascii="微軟正黑體" w:eastAsia="微軟正黑體" w:hAnsi="微軟正黑體" w:cs="Arial" w:hint="eastAsia"/>
          <w:sz w:val="24"/>
          <w:lang w:eastAsia="zh-TW"/>
        </w:rPr>
        <w:t>若是明白舉手的意義，</w:t>
      </w:r>
      <w:r>
        <w:rPr>
          <w:rFonts w:ascii="Arial" w:eastAsia="微軟正黑體" w:hAnsi="Arial" w:cs="Arial"/>
          <w:sz w:val="24"/>
          <w:lang w:eastAsia="zh-TW"/>
        </w:rPr>
        <w:t>用四律</w:t>
      </w:r>
      <w:r>
        <w:rPr>
          <w:rFonts w:ascii="Arial" w:eastAsia="微軟正黑體" w:hAnsi="Arial" w:cs="Arial"/>
          <w:sz w:val="24"/>
          <w:lang w:eastAsia="zh-TW"/>
        </w:rPr>
        <w:t>領他</w:t>
      </w:r>
      <w:r w:rsidRPr="00136372">
        <w:rPr>
          <w:rFonts w:ascii="微軟正黑體" w:eastAsia="微軟正黑體" w:hAnsi="微軟正黑體" w:cs="Arial" w:hint="eastAsia"/>
          <w:sz w:val="24"/>
          <w:lang w:eastAsia="zh-TW"/>
        </w:rPr>
        <w:t>做決志禱告</w:t>
      </w:r>
      <w:r>
        <w:rPr>
          <w:rFonts w:ascii="Arial" w:eastAsia="微軟正黑體" w:hAnsi="Arial" w:cs="Arial"/>
          <w:sz w:val="24"/>
          <w:lang w:eastAsia="zh-TW"/>
        </w:rPr>
        <w:t>。</w:t>
      </w:r>
    </w:p>
    <w:p w:rsidR="007074A5" w:rsidRPr="00491BA4" w:rsidRDefault="007074A5" w:rsidP="00365013">
      <w:pPr>
        <w:pStyle w:val="ListParagraph"/>
        <w:numPr>
          <w:ilvl w:val="0"/>
          <w:numId w:val="27"/>
        </w:numPr>
        <w:adjustRightInd/>
        <w:spacing w:before="240"/>
        <w:contextualSpacing w:val="0"/>
        <w:rPr>
          <w:rFonts w:ascii="微軟正黑體" w:eastAsia="SimSun" w:hAnsi="微軟正黑體"/>
          <w:b/>
          <w:color w:val="800000"/>
          <w:sz w:val="28"/>
          <w:lang w:eastAsia="zh-TW"/>
        </w:rPr>
      </w:pPr>
      <w:r w:rsidRPr="00354F86">
        <w:rPr>
          <w:rFonts w:ascii="Arial" w:eastAsia="微軟正黑體" w:hAnsi="Arial" w:cs="Arial"/>
          <w:b/>
          <w:color w:val="800000"/>
          <w:sz w:val="28"/>
          <w:lang w:eastAsia="zh-TW"/>
        </w:rPr>
        <w:t>如何運用</w:t>
      </w:r>
      <w:r w:rsidR="00AF5E17">
        <w:rPr>
          <w:rFonts w:ascii="Arial" w:eastAsia="微軟正黑體" w:hAnsi="Arial" w:cs="Arial"/>
          <w:b/>
          <w:color w:val="800000"/>
          <w:sz w:val="28"/>
          <w:lang w:eastAsia="zh-TW"/>
        </w:rPr>
        <w:t>四律手冊</w:t>
      </w:r>
    </w:p>
    <w:p w:rsidR="00F12DD9" w:rsidRPr="002653A9" w:rsidRDefault="00F12DD9" w:rsidP="00F12DD9">
      <w:pPr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/>
          <w:b/>
          <w:color w:val="000000"/>
          <w:sz w:val="24"/>
          <w:szCs w:val="22"/>
          <w:lang w:eastAsia="zh-TW"/>
        </w:rPr>
      </w:pPr>
      <w:r w:rsidRPr="002653A9">
        <w:rPr>
          <w:rFonts w:ascii="微軟正黑體" w:eastAsia="微軟正黑體" w:hAnsi="微軟正黑體" w:cs="Cambria Math"/>
          <w:b/>
          <w:color w:val="000000"/>
          <w:sz w:val="24"/>
          <w:szCs w:val="22"/>
          <w:lang w:eastAsia="zh-TW"/>
        </w:rPr>
        <w:t>〖</w:t>
      </w:r>
      <w:r w:rsidRPr="002653A9">
        <w:rPr>
          <w:rFonts w:ascii="微軟正黑體" w:eastAsia="微軟正黑體" w:hAnsi="微軟正黑體"/>
          <w:b/>
          <w:color w:val="000000"/>
          <w:sz w:val="24"/>
          <w:szCs w:val="22"/>
          <w:lang w:eastAsia="zh-TW"/>
        </w:rPr>
        <w:t xml:space="preserve"> </w:t>
      </w:r>
      <w:r w:rsidRPr="002653A9">
        <w:rPr>
          <w:rFonts w:ascii="微軟正黑體" w:eastAsia="微軟正黑體" w:hAnsi="微軟正黑體" w:cs="SimSun" w:hint="eastAsia"/>
          <w:b/>
          <w:color w:val="0000FF"/>
          <w:sz w:val="24"/>
          <w:szCs w:val="22"/>
          <w:lang w:eastAsia="zh-TW"/>
        </w:rPr>
        <w:t>第一原則：</w:t>
      </w:r>
      <w:r w:rsidRPr="002653A9">
        <w:rPr>
          <w:rFonts w:ascii="微軟正黑體" w:eastAsia="微軟正黑體" w:hAnsi="微軟正黑體"/>
          <w:b/>
          <w:color w:val="000000"/>
          <w:sz w:val="24"/>
          <w:szCs w:val="22"/>
          <w:lang w:eastAsia="zh-TW"/>
        </w:rPr>
        <w:t>(</w:t>
      </w:r>
      <w:r w:rsidRPr="002653A9">
        <w:rPr>
          <w:rFonts w:ascii="微軟正黑體" w:eastAsia="微軟正黑體" w:hAnsi="微軟正黑體" w:cs="SimSun" w:hint="eastAsia"/>
          <w:b/>
          <w:color w:val="000000"/>
          <w:sz w:val="24"/>
          <w:szCs w:val="22"/>
          <w:lang w:eastAsia="zh-TW"/>
        </w:rPr>
        <w:t>佈道者打開冊子，指著第一原則的資料向對方讀出來。</w:t>
      </w:r>
      <w:r w:rsidRPr="002653A9">
        <w:rPr>
          <w:rFonts w:ascii="微軟正黑體" w:eastAsia="微軟正黑體" w:hAnsi="微軟正黑體"/>
          <w:b/>
          <w:color w:val="000000"/>
          <w:sz w:val="24"/>
          <w:szCs w:val="22"/>
          <w:lang w:eastAsia="zh-TW"/>
        </w:rPr>
        <w:t xml:space="preserve">) </w:t>
      </w:r>
      <w:r w:rsidRPr="002653A9">
        <w:rPr>
          <w:rFonts w:ascii="微軟正黑體" w:eastAsia="微軟正黑體" w:hAnsi="微軟正黑體" w:cs="Cambria Math"/>
          <w:b/>
          <w:color w:val="000000"/>
          <w:sz w:val="24"/>
          <w:szCs w:val="22"/>
          <w:lang w:eastAsia="zh-TW"/>
        </w:rPr>
        <w:t>〗</w:t>
      </w:r>
    </w:p>
    <w:p w:rsidR="00F12DD9" w:rsidRPr="00F12DD9" w:rsidRDefault="00F12DD9" w:rsidP="00F12DD9">
      <w:pPr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/>
        </w:rPr>
      </w:pP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/>
        </w:rPr>
        <w:t xml:space="preserve">　　正如有許多物理的原則管理著這個物質的宇宙，同樣，也有一些屬靈的原則管理著你和神的關係。</w:t>
      </w:r>
    </w:p>
    <w:p w:rsidR="00F12DD9" w:rsidRPr="00F12DD9" w:rsidRDefault="00F12DD9" w:rsidP="00F12DD9">
      <w:pPr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/>
          <w:b/>
          <w:bCs/>
          <w:color w:val="000000"/>
          <w:sz w:val="22"/>
          <w:szCs w:val="22"/>
          <w:lang w:eastAsia="zh-TW"/>
        </w:rPr>
      </w:pP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/>
        </w:rPr>
        <w:t xml:space="preserve">　　神愛你，並且為你的生命有一奇妙的計劃。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/>
        </w:rPr>
        <w:br/>
      </w:r>
      <w:r w:rsidRPr="00F12DD9">
        <w:rPr>
          <w:rFonts w:ascii="微軟正黑體" w:eastAsia="微軟正黑體" w:hAnsi="微軟正黑體" w:cs="SimSun" w:hint="eastAsia"/>
          <w:b/>
          <w:bCs/>
          <w:color w:val="0000FF"/>
          <w:sz w:val="22"/>
          <w:szCs w:val="22"/>
          <w:lang w:eastAsia="zh-TW"/>
        </w:rPr>
        <w:t>神的愛</w:t>
      </w:r>
    </w:p>
    <w:p w:rsidR="00F12DD9" w:rsidRPr="00F12DD9" w:rsidRDefault="00F12DD9" w:rsidP="00F12DD9">
      <w:pPr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/>
          <w:bCs/>
          <w:color w:val="000000"/>
          <w:sz w:val="22"/>
          <w:szCs w:val="22"/>
          <w:lang w:eastAsia="zh-TW"/>
        </w:rPr>
      </w:pPr>
      <w:r w:rsidRPr="00F12DD9">
        <w:rPr>
          <w:rFonts w:ascii="微軟正黑體" w:eastAsia="微軟正黑體" w:hAnsi="微軟正黑體" w:cs="SimSun" w:hint="eastAsia"/>
          <w:b/>
          <w:bCs/>
          <w:color w:val="000000"/>
          <w:sz w:val="22"/>
          <w:szCs w:val="22"/>
          <w:lang w:eastAsia="zh-TW"/>
        </w:rPr>
        <w:t xml:space="preserve">　　</w:t>
      </w:r>
      <w:r w:rsidRPr="00F12DD9">
        <w:rPr>
          <w:rFonts w:ascii="微軟正黑體" w:eastAsia="微軟正黑體" w:hAnsi="微軟正黑體" w:cs="SimSun" w:hint="eastAsia"/>
          <w:bCs/>
          <w:color w:val="000000"/>
          <w:sz w:val="22"/>
          <w:szCs w:val="22"/>
          <w:lang w:eastAsia="zh-TW"/>
        </w:rPr>
        <w:t>「神愛世人，甚至將他的獨生子賜給他們，叫一切信他的，不致滅亡，反得永生。」</w:t>
      </w:r>
      <w:r w:rsidRPr="00F12DD9">
        <w:rPr>
          <w:rFonts w:ascii="微軟正黑體" w:eastAsia="微軟正黑體" w:hAnsi="微軟正黑體"/>
          <w:bCs/>
          <w:color w:val="000000"/>
          <w:sz w:val="22"/>
          <w:szCs w:val="22"/>
          <w:lang w:eastAsia="zh-TW"/>
        </w:rPr>
        <w:t>(</w:t>
      </w:r>
      <w:r w:rsidRPr="00F12DD9">
        <w:rPr>
          <w:rFonts w:ascii="微軟正黑體" w:eastAsia="微軟正黑體" w:hAnsi="微軟正黑體" w:cs="SimSun" w:hint="eastAsia"/>
          <w:b/>
          <w:bCs/>
          <w:color w:val="FF0000"/>
          <w:sz w:val="22"/>
          <w:szCs w:val="22"/>
          <w:lang w:eastAsia="zh-TW"/>
        </w:rPr>
        <w:t>約</w:t>
      </w:r>
      <w:r w:rsidRPr="00F12DD9">
        <w:rPr>
          <w:rFonts w:ascii="微軟正黑體" w:eastAsia="微軟正黑體" w:hAnsi="微軟正黑體"/>
          <w:b/>
          <w:bCs/>
          <w:color w:val="FF0000"/>
          <w:sz w:val="22"/>
          <w:szCs w:val="22"/>
          <w:lang w:eastAsia="zh-TW"/>
        </w:rPr>
        <w:t xml:space="preserve"> 3:16</w:t>
      </w:r>
      <w:r w:rsidRPr="00F12DD9">
        <w:rPr>
          <w:rFonts w:ascii="微軟正黑體" w:eastAsia="微軟正黑體" w:hAnsi="微軟正黑體"/>
          <w:bCs/>
          <w:color w:val="000000"/>
          <w:sz w:val="22"/>
          <w:szCs w:val="22"/>
          <w:lang w:eastAsia="zh-TW"/>
        </w:rPr>
        <w:t>)</w:t>
      </w:r>
    </w:p>
    <w:p w:rsidR="00F12DD9" w:rsidRPr="00F12DD9" w:rsidRDefault="00F12DD9" w:rsidP="00F12DD9">
      <w:pPr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/>
          <w:b/>
          <w:bCs/>
          <w:color w:val="0000FF"/>
          <w:sz w:val="22"/>
          <w:szCs w:val="22"/>
          <w:lang w:eastAsia="zh-TW"/>
        </w:rPr>
      </w:pPr>
      <w:r w:rsidRPr="00F12DD9">
        <w:rPr>
          <w:rFonts w:ascii="微軟正黑體" w:eastAsia="微軟正黑體" w:hAnsi="微軟正黑體" w:cs="SimSun" w:hint="eastAsia"/>
          <w:b/>
          <w:bCs/>
          <w:color w:val="0000FF"/>
          <w:sz w:val="22"/>
          <w:szCs w:val="22"/>
          <w:lang w:eastAsia="zh-TW"/>
        </w:rPr>
        <w:t>神的計劃</w:t>
      </w:r>
    </w:p>
    <w:p w:rsidR="00F12DD9" w:rsidRPr="00F12DD9" w:rsidRDefault="00F12DD9" w:rsidP="00F12DD9">
      <w:pPr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/>
          <w:bCs/>
          <w:color w:val="000000"/>
          <w:sz w:val="22"/>
          <w:szCs w:val="22"/>
        </w:rPr>
      </w:pPr>
      <w:r w:rsidRPr="00F12DD9">
        <w:rPr>
          <w:rFonts w:ascii="微軟正黑體" w:eastAsia="微軟正黑體" w:hAnsi="微軟正黑體" w:cs="SimSun" w:hint="eastAsia"/>
          <w:b/>
          <w:bCs/>
          <w:color w:val="000000"/>
          <w:sz w:val="22"/>
          <w:szCs w:val="22"/>
          <w:lang w:eastAsia="zh-TW"/>
        </w:rPr>
        <w:t xml:space="preserve">　　</w:t>
      </w:r>
      <w:r w:rsidRPr="00F12DD9">
        <w:rPr>
          <w:rFonts w:ascii="微軟正黑體" w:eastAsia="微軟正黑體" w:hAnsi="微軟正黑體" w:cs="SimSun" w:hint="eastAsia"/>
          <w:bCs/>
          <w:color w:val="000000"/>
          <w:sz w:val="22"/>
          <w:szCs w:val="22"/>
          <w:lang w:eastAsia="zh-TW"/>
        </w:rPr>
        <w:t>耶穌說：「我來了，是要叫羊</w:t>
      </w:r>
      <w:r w:rsidRPr="00F12DD9">
        <w:rPr>
          <w:rFonts w:ascii="微軟正黑體" w:eastAsia="微軟正黑體" w:hAnsi="微軟正黑體"/>
          <w:bCs/>
          <w:color w:val="000000"/>
          <w:sz w:val="22"/>
          <w:szCs w:val="22"/>
          <w:lang w:eastAsia="zh-TW"/>
        </w:rPr>
        <w:t>(</w:t>
      </w:r>
      <w:r w:rsidRPr="00F12DD9">
        <w:rPr>
          <w:rFonts w:ascii="微軟正黑體" w:eastAsia="微軟正黑體" w:hAnsi="微軟正黑體" w:cs="SimSun" w:hint="eastAsia"/>
          <w:bCs/>
          <w:color w:val="000000"/>
          <w:sz w:val="22"/>
          <w:szCs w:val="22"/>
          <w:lang w:eastAsia="zh-TW"/>
        </w:rPr>
        <w:t>或作：人</w:t>
      </w:r>
      <w:r w:rsidRPr="00F12DD9">
        <w:rPr>
          <w:rFonts w:ascii="微軟正黑體" w:eastAsia="微軟正黑體" w:hAnsi="微軟正黑體"/>
          <w:bCs/>
          <w:color w:val="000000"/>
          <w:sz w:val="22"/>
          <w:szCs w:val="22"/>
          <w:lang w:eastAsia="zh-TW"/>
        </w:rPr>
        <w:t>)</w:t>
      </w:r>
      <w:r w:rsidRPr="00F12DD9">
        <w:rPr>
          <w:rFonts w:ascii="微軟正黑體" w:eastAsia="微軟正黑體" w:hAnsi="微軟正黑體" w:cs="SimSun" w:hint="eastAsia"/>
          <w:bCs/>
          <w:color w:val="000000"/>
          <w:sz w:val="22"/>
          <w:szCs w:val="22"/>
          <w:lang w:eastAsia="zh-TW"/>
        </w:rPr>
        <w:t>得生命，並且得的更豐盛。</w:t>
      </w:r>
      <w:r w:rsidRPr="00F12DD9">
        <w:rPr>
          <w:rFonts w:ascii="微軟正黑體" w:eastAsia="微軟正黑體" w:hAnsi="微軟正黑體" w:cs="SimSun" w:hint="eastAsia"/>
          <w:bCs/>
          <w:color w:val="000000"/>
          <w:sz w:val="22"/>
          <w:szCs w:val="22"/>
        </w:rPr>
        <w:t>」</w:t>
      </w:r>
      <w:r w:rsidRPr="00F12DD9">
        <w:rPr>
          <w:rFonts w:ascii="微軟正黑體" w:eastAsia="微軟正黑體" w:hAnsi="微軟正黑體"/>
          <w:bCs/>
          <w:color w:val="000000"/>
          <w:sz w:val="22"/>
          <w:szCs w:val="22"/>
        </w:rPr>
        <w:t>(</w:t>
      </w:r>
      <w:r w:rsidRPr="00F12DD9">
        <w:rPr>
          <w:rFonts w:ascii="微軟正黑體" w:eastAsia="微軟正黑體" w:hAnsi="微軟正黑體" w:cs="SimSun" w:hint="eastAsia"/>
          <w:b/>
          <w:bCs/>
          <w:color w:val="FF0000"/>
          <w:sz w:val="22"/>
          <w:szCs w:val="22"/>
        </w:rPr>
        <w:t>約</w:t>
      </w:r>
      <w:r w:rsidRPr="00F12DD9">
        <w:rPr>
          <w:rFonts w:ascii="微軟正黑體" w:eastAsia="微軟正黑體" w:hAnsi="微軟正黑體"/>
          <w:b/>
          <w:bCs/>
          <w:color w:val="FF0000"/>
          <w:sz w:val="22"/>
          <w:szCs w:val="22"/>
        </w:rPr>
        <w:t xml:space="preserve"> 10:10</w:t>
      </w:r>
      <w:r w:rsidRPr="00F12DD9">
        <w:rPr>
          <w:rFonts w:ascii="微軟正黑體" w:eastAsia="微軟正黑體" w:hAnsi="微軟正黑體"/>
          <w:bCs/>
          <w:color w:val="000000"/>
          <w:sz w:val="22"/>
          <w:szCs w:val="22"/>
        </w:rPr>
        <w:t>)</w:t>
      </w:r>
    </w:p>
    <w:p w:rsidR="001D7565" w:rsidRPr="00F12DD9" w:rsidRDefault="00F12DD9" w:rsidP="00F12DD9">
      <w:pPr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 w:cs="SimSun"/>
          <w:color w:val="000000"/>
          <w:sz w:val="22"/>
          <w:szCs w:val="22"/>
          <w:lang w:eastAsia="zh-TW"/>
        </w:rPr>
      </w:pPr>
      <w:r w:rsidRPr="00F12DD9">
        <w:rPr>
          <w:rFonts w:ascii="微軟正黑體" w:eastAsia="微軟正黑體" w:hAnsi="微軟正黑體" w:cs="SimSun" w:hint="eastAsia"/>
          <w:bCs/>
          <w:color w:val="000000"/>
          <w:sz w:val="22"/>
          <w:szCs w:val="22"/>
          <w:lang w:eastAsia="zh-TW"/>
        </w:rPr>
        <w:t xml:space="preserve">　　為什麼大多數的人沒有經驗過這種豐盛的生命呢？</w:t>
      </w:r>
    </w:p>
    <w:p w:rsidR="00F12DD9" w:rsidRDefault="00F12DD9" w:rsidP="00F12DD9">
      <w:pPr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 w:cs="Cambria Math"/>
          <w:color w:val="000000"/>
          <w:sz w:val="22"/>
          <w:szCs w:val="22"/>
        </w:rPr>
      </w:pPr>
    </w:p>
    <w:p w:rsidR="00F12DD9" w:rsidRDefault="00F12DD9" w:rsidP="00F12DD9">
      <w:pPr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 w:cs="Cambria Math"/>
          <w:color w:val="000000"/>
          <w:sz w:val="22"/>
          <w:szCs w:val="22"/>
        </w:rPr>
      </w:pPr>
    </w:p>
    <w:p w:rsidR="00F12DD9" w:rsidRPr="00C1396A" w:rsidRDefault="00F12DD9" w:rsidP="00C13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textAlignment w:val="auto"/>
        <w:rPr>
          <w:rFonts w:ascii="微軟正黑體" w:eastAsia="微軟正黑體" w:hAnsi="微軟正黑體"/>
          <w:b/>
          <w:color w:val="000000"/>
          <w:sz w:val="24"/>
          <w:szCs w:val="22"/>
          <w:lang w:eastAsia="zh-TW"/>
        </w:rPr>
      </w:pPr>
      <w:r w:rsidRPr="00C1396A">
        <w:rPr>
          <w:rFonts w:ascii="微軟正黑體" w:eastAsia="微軟正黑體" w:hAnsi="微軟正黑體" w:cs="Cambria Math"/>
          <w:b/>
          <w:color w:val="000000"/>
          <w:sz w:val="24"/>
          <w:szCs w:val="22"/>
          <w:lang w:eastAsia="zh-TW"/>
        </w:rPr>
        <w:t>〖</w:t>
      </w:r>
      <w:r w:rsidRPr="00C1396A">
        <w:rPr>
          <w:rFonts w:ascii="微軟正黑體" w:eastAsia="微軟正黑體" w:hAnsi="微軟正黑體"/>
          <w:b/>
          <w:color w:val="000000"/>
          <w:sz w:val="24"/>
          <w:szCs w:val="22"/>
          <w:lang w:eastAsia="zh-TW"/>
        </w:rPr>
        <w:t xml:space="preserve"> </w:t>
      </w:r>
      <w:r w:rsidRPr="00C1396A">
        <w:rPr>
          <w:rFonts w:ascii="微軟正黑體" w:eastAsia="微軟正黑體" w:hAnsi="微軟正黑體" w:cs="SimSun" w:hint="eastAsia"/>
          <w:b/>
          <w:color w:val="0000FF"/>
          <w:sz w:val="24"/>
          <w:szCs w:val="22"/>
          <w:lang w:eastAsia="zh-TW"/>
        </w:rPr>
        <w:t>第二個原則：</w:t>
      </w:r>
      <w:r w:rsidRPr="00C1396A">
        <w:rPr>
          <w:rFonts w:ascii="微軟正黑體" w:eastAsia="微軟正黑體" w:hAnsi="微軟正黑體"/>
          <w:b/>
          <w:color w:val="000000"/>
          <w:sz w:val="24"/>
          <w:szCs w:val="22"/>
          <w:lang w:eastAsia="zh-TW"/>
        </w:rPr>
        <w:t>(</w:t>
      </w:r>
      <w:r w:rsidRPr="00C1396A">
        <w:rPr>
          <w:rFonts w:ascii="微軟正黑體" w:eastAsia="微軟正黑體" w:hAnsi="微軟正黑體" w:cs="SimSun" w:hint="eastAsia"/>
          <w:b/>
          <w:color w:val="000000"/>
          <w:sz w:val="24"/>
          <w:szCs w:val="22"/>
          <w:lang w:eastAsia="zh-TW"/>
        </w:rPr>
        <w:t>佈道者繼續指著第二原則的資料向對方讀出來。</w:t>
      </w:r>
      <w:r w:rsidRPr="00C1396A">
        <w:rPr>
          <w:rFonts w:ascii="微軟正黑體" w:eastAsia="微軟正黑體" w:hAnsi="微軟正黑體"/>
          <w:b/>
          <w:color w:val="000000"/>
          <w:sz w:val="24"/>
          <w:szCs w:val="22"/>
          <w:lang w:eastAsia="zh-TW"/>
        </w:rPr>
        <w:t xml:space="preserve">) </w:t>
      </w:r>
      <w:r w:rsidRPr="00C1396A">
        <w:rPr>
          <w:rFonts w:ascii="微軟正黑體" w:eastAsia="微軟正黑體" w:hAnsi="微軟正黑體" w:cs="Cambria Math"/>
          <w:b/>
          <w:color w:val="000000"/>
          <w:sz w:val="24"/>
          <w:szCs w:val="22"/>
          <w:lang w:eastAsia="zh-TW"/>
        </w:rPr>
        <w:t>〗</w:t>
      </w:r>
    </w:p>
    <w:p w:rsidR="00F12DD9" w:rsidRPr="00F12DD9" w:rsidRDefault="00F12DD9" w:rsidP="00F12DD9">
      <w:pPr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/>
        </w:rPr>
      </w:pP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/>
        </w:rPr>
        <w:t xml:space="preserve">　　人因有罪而與神隔絕，所以不能知道並經驗神的愛和神為他生命的計劃。</w:t>
      </w:r>
    </w:p>
    <w:p w:rsidR="00F12DD9" w:rsidRPr="00F12DD9" w:rsidRDefault="00F12DD9" w:rsidP="00F12DD9">
      <w:pPr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/>
          <w:b/>
          <w:color w:val="0000FF"/>
          <w:sz w:val="22"/>
          <w:szCs w:val="22"/>
          <w:lang w:eastAsia="zh-TW"/>
        </w:rPr>
      </w:pPr>
      <w:r w:rsidRPr="00F12DD9">
        <w:rPr>
          <w:rFonts w:ascii="微軟正黑體" w:eastAsia="微軟正黑體" w:hAnsi="微軟正黑體" w:cs="SimSun" w:hint="eastAsia"/>
          <w:b/>
          <w:color w:val="0000FF"/>
          <w:sz w:val="22"/>
          <w:szCs w:val="22"/>
          <w:lang w:eastAsia="zh-TW"/>
        </w:rPr>
        <w:t>人因有罪</w:t>
      </w:r>
    </w:p>
    <w:p w:rsidR="00F12DD9" w:rsidRPr="00F12DD9" w:rsidRDefault="00F12DD9" w:rsidP="00C1396A">
      <w:pPr>
        <w:overflowPunct/>
        <w:autoSpaceDE/>
        <w:autoSpaceDN/>
        <w:adjustRightInd/>
        <w:ind w:left="360" w:firstLine="360"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/>
        </w:rPr>
      </w:pP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/>
        </w:rPr>
        <w:t>「因為世人都犯了罪，虧缺了神的榮耀。」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/>
        </w:rPr>
        <w:t>(</w:t>
      </w:r>
      <w:r w:rsidRPr="00F12DD9">
        <w:rPr>
          <w:rFonts w:ascii="微軟正黑體" w:eastAsia="微軟正黑體" w:hAnsi="微軟正黑體" w:cs="SimSun" w:hint="eastAsia"/>
          <w:b/>
          <w:color w:val="FF0000"/>
          <w:sz w:val="22"/>
          <w:szCs w:val="22"/>
          <w:lang w:eastAsia="zh-TW"/>
        </w:rPr>
        <w:t>羅</w:t>
      </w:r>
      <w:r w:rsidRPr="00F12DD9">
        <w:rPr>
          <w:rFonts w:ascii="微軟正黑體" w:eastAsia="微軟正黑體" w:hAnsi="微軟正黑體"/>
          <w:b/>
          <w:color w:val="FF0000"/>
          <w:sz w:val="22"/>
          <w:szCs w:val="22"/>
          <w:lang w:eastAsia="zh-TW"/>
        </w:rPr>
        <w:t xml:space="preserve"> 3:23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/>
        </w:rPr>
        <w:t>)</w:t>
      </w:r>
    </w:p>
    <w:p w:rsidR="00F12DD9" w:rsidRPr="00F12DD9" w:rsidRDefault="00F12DD9" w:rsidP="00C1396A">
      <w:pPr>
        <w:overflowPunct/>
        <w:autoSpaceDE/>
        <w:autoSpaceDN/>
        <w:adjustRightInd/>
        <w:ind w:left="720"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/>
        </w:rPr>
      </w:pP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/>
        </w:rPr>
        <w:t>神創造人原是要人享受與祂同在一起的快樂，但因各人頑固任性，偏行己路，背向真神，以致與神隔絕。這種向神任性的態度，使人對神漠不關心或公開反對，就是聖經所說的罪。</w:t>
      </w:r>
    </w:p>
    <w:p w:rsidR="00F12DD9" w:rsidRPr="00F12DD9" w:rsidRDefault="00F12DD9" w:rsidP="00F12DD9">
      <w:pPr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/>
          <w:b/>
          <w:color w:val="0000FF"/>
          <w:sz w:val="22"/>
          <w:szCs w:val="22"/>
          <w:lang w:eastAsia="zh-TW"/>
        </w:rPr>
      </w:pPr>
      <w:r w:rsidRPr="00F12DD9">
        <w:rPr>
          <w:rFonts w:ascii="微軟正黑體" w:eastAsia="微軟正黑體" w:hAnsi="微軟正黑體" w:cs="SimSun" w:hint="eastAsia"/>
          <w:b/>
          <w:color w:val="0000FF"/>
          <w:sz w:val="22"/>
          <w:szCs w:val="22"/>
          <w:lang w:eastAsia="zh-TW"/>
        </w:rPr>
        <w:t>與神隔絕</w:t>
      </w:r>
    </w:p>
    <w:p w:rsidR="00F12DD9" w:rsidRPr="00F12DD9" w:rsidRDefault="00F12DD9" w:rsidP="00C1396A">
      <w:pPr>
        <w:overflowPunct/>
        <w:autoSpaceDE/>
        <w:autoSpaceDN/>
        <w:adjustRightInd/>
        <w:ind w:left="360" w:firstLine="360"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/>
        </w:rPr>
      </w:pP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/>
        </w:rPr>
        <w:t>「因為罪的工價乃是死。」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/>
        </w:rPr>
        <w:t>(</w:t>
      </w: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/>
        </w:rPr>
        <w:t>靈性與神隔絕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/>
        </w:rPr>
        <w:t>)(</w:t>
      </w:r>
      <w:r w:rsidRPr="00F12DD9">
        <w:rPr>
          <w:rFonts w:ascii="微軟正黑體" w:eastAsia="微軟正黑體" w:hAnsi="微軟正黑體" w:cs="SimSun" w:hint="eastAsia"/>
          <w:b/>
          <w:color w:val="FF0000"/>
          <w:sz w:val="22"/>
          <w:szCs w:val="22"/>
          <w:lang w:eastAsia="zh-TW"/>
        </w:rPr>
        <w:t>羅</w:t>
      </w:r>
      <w:r w:rsidRPr="00F12DD9">
        <w:rPr>
          <w:rFonts w:ascii="微軟正黑體" w:eastAsia="微軟正黑體" w:hAnsi="微軟正黑體"/>
          <w:b/>
          <w:color w:val="FF0000"/>
          <w:sz w:val="22"/>
          <w:szCs w:val="22"/>
          <w:lang w:eastAsia="zh-TW"/>
        </w:rPr>
        <w:t xml:space="preserve"> 6:23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/>
        </w:rPr>
        <w:t>)</w:t>
      </w:r>
    </w:p>
    <w:p w:rsidR="00F12DD9" w:rsidRPr="00F12DD9" w:rsidRDefault="00F12DD9" w:rsidP="00C1396A">
      <w:pPr>
        <w:overflowPunct/>
        <w:autoSpaceDE/>
        <w:autoSpaceDN/>
        <w:adjustRightInd/>
        <w:ind w:left="360" w:firstLine="360"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/>
        </w:rPr>
      </w:pP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/>
        </w:rPr>
        <w:t>聖潔的神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/>
        </w:rPr>
        <w:t xml:space="preserve"> ||</w:t>
      </w: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/>
        </w:rPr>
        <w:t xml:space="preserve">　隔絕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/>
        </w:rPr>
        <w:t xml:space="preserve"> || </w:t>
      </w: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/>
        </w:rPr>
        <w:t>有罪的人</w:t>
      </w:r>
    </w:p>
    <w:p w:rsidR="00F12DD9" w:rsidRDefault="00F12DD9" w:rsidP="00C1396A">
      <w:pPr>
        <w:overflowPunct/>
        <w:autoSpaceDE/>
        <w:autoSpaceDN/>
        <w:adjustRightInd/>
        <w:ind w:left="720"/>
        <w:textAlignment w:val="auto"/>
        <w:rPr>
          <w:rFonts w:ascii="微軟正黑體" w:eastAsia="微軟正黑體" w:hAnsi="微軟正黑體" w:cs="SimSun"/>
          <w:color w:val="000000"/>
          <w:sz w:val="22"/>
          <w:szCs w:val="22"/>
          <w:lang w:eastAsia="zh-TW"/>
        </w:rPr>
      </w:pP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/>
        </w:rPr>
        <w:t>聖潔的神與有罪的人中間，有如深淵隔絕。雖然人不斷地用自己的方法，就如善行、道德、宗教、哲學等，來尋求神和豐盛的生命，但是總得不著。</w:t>
      </w:r>
    </w:p>
    <w:p w:rsidR="00F12DD9" w:rsidRDefault="00F12DD9" w:rsidP="00F12DD9">
      <w:pPr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 w:cs="SimSun"/>
          <w:color w:val="000000"/>
          <w:sz w:val="22"/>
          <w:szCs w:val="22"/>
          <w:lang w:eastAsia="zh-TW"/>
        </w:rPr>
      </w:pPr>
    </w:p>
    <w:p w:rsidR="00F12DD9" w:rsidRPr="00C1396A" w:rsidRDefault="00F12DD9" w:rsidP="00C13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line="280" w:lineRule="atLeast"/>
        <w:textAlignment w:val="auto"/>
        <w:rPr>
          <w:rFonts w:ascii="微軟正黑體" w:eastAsia="微軟正黑體" w:hAnsi="微軟正黑體"/>
          <w:b/>
          <w:color w:val="000000"/>
          <w:sz w:val="24"/>
          <w:szCs w:val="22"/>
          <w:lang w:eastAsia="zh-TW" w:bidi="ar-SA"/>
        </w:rPr>
      </w:pPr>
      <w:r w:rsidRPr="00C1396A">
        <w:rPr>
          <w:rFonts w:ascii="微軟正黑體" w:eastAsia="微軟正黑體" w:hAnsi="微軟正黑體" w:cs="Cambria Math"/>
          <w:b/>
          <w:color w:val="000000"/>
          <w:sz w:val="24"/>
          <w:szCs w:val="22"/>
          <w:lang w:eastAsia="zh-TW" w:bidi="ar-SA"/>
        </w:rPr>
        <w:t>〖</w:t>
      </w:r>
      <w:r w:rsidRPr="00C1396A">
        <w:rPr>
          <w:rFonts w:ascii="微軟正黑體" w:eastAsia="微軟正黑體" w:hAnsi="微軟正黑體"/>
          <w:b/>
          <w:color w:val="000000"/>
          <w:sz w:val="24"/>
          <w:szCs w:val="22"/>
          <w:lang w:eastAsia="zh-TW" w:bidi="ar-SA"/>
        </w:rPr>
        <w:t xml:space="preserve"> </w:t>
      </w:r>
      <w:r w:rsidRPr="00C1396A">
        <w:rPr>
          <w:rFonts w:ascii="微軟正黑體" w:eastAsia="微軟正黑體" w:hAnsi="微軟正黑體" w:cs="SimSun" w:hint="eastAsia"/>
          <w:b/>
          <w:color w:val="0000FF"/>
          <w:sz w:val="24"/>
          <w:szCs w:val="22"/>
          <w:lang w:eastAsia="zh-TW" w:bidi="ar-SA"/>
        </w:rPr>
        <w:t>第三原則：</w:t>
      </w:r>
      <w:r w:rsidRPr="00C1396A">
        <w:rPr>
          <w:rFonts w:ascii="微軟正黑體" w:eastAsia="微軟正黑體" w:hAnsi="微軟正黑體"/>
          <w:b/>
          <w:color w:val="000000"/>
          <w:sz w:val="24"/>
          <w:szCs w:val="22"/>
          <w:lang w:eastAsia="zh-TW" w:bidi="ar-SA"/>
        </w:rPr>
        <w:t>(</w:t>
      </w:r>
      <w:r w:rsidRPr="00C1396A">
        <w:rPr>
          <w:rFonts w:ascii="微軟正黑體" w:eastAsia="微軟正黑體" w:hAnsi="微軟正黑體" w:cs="SimSun" w:hint="eastAsia"/>
          <w:b/>
          <w:color w:val="000000"/>
          <w:sz w:val="24"/>
          <w:szCs w:val="22"/>
          <w:lang w:eastAsia="zh-TW" w:bidi="ar-SA"/>
        </w:rPr>
        <w:t>佈道者繼續指著第三原則的資料向對方讀出來。</w:t>
      </w:r>
      <w:r w:rsidRPr="00C1396A">
        <w:rPr>
          <w:rFonts w:ascii="微軟正黑體" w:eastAsia="微軟正黑體" w:hAnsi="微軟正黑體"/>
          <w:b/>
          <w:color w:val="000000"/>
          <w:sz w:val="24"/>
          <w:szCs w:val="22"/>
          <w:lang w:eastAsia="zh-TW" w:bidi="ar-SA"/>
        </w:rPr>
        <w:t xml:space="preserve">) </w:t>
      </w:r>
      <w:r w:rsidRPr="00C1396A">
        <w:rPr>
          <w:rFonts w:ascii="微軟正黑體" w:eastAsia="微軟正黑體" w:hAnsi="微軟正黑體" w:cs="Cambria Math"/>
          <w:b/>
          <w:color w:val="000000"/>
          <w:sz w:val="24"/>
          <w:szCs w:val="22"/>
          <w:lang w:eastAsia="zh-TW" w:bidi="ar-SA"/>
        </w:rPr>
        <w:t>〗</w:t>
      </w:r>
    </w:p>
    <w:p w:rsidR="00F12DD9" w:rsidRPr="00F12DD9" w:rsidRDefault="00C1396A" w:rsidP="00C1396A">
      <w:pPr>
        <w:tabs>
          <w:tab w:val="left" w:pos="360"/>
          <w:tab w:val="left" w:pos="720"/>
        </w:tabs>
        <w:overflowPunct/>
        <w:autoSpaceDE/>
        <w:autoSpaceDN/>
        <w:adjustRightInd/>
        <w:spacing w:line="280" w:lineRule="atLeast"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</w:pPr>
      <w:r>
        <w:rPr>
          <w:rFonts w:ascii="微軟正黑體" w:eastAsia="SimSun" w:hAnsi="微軟正黑體" w:cs="SimSun" w:hint="eastAsia"/>
          <w:color w:val="000000"/>
          <w:sz w:val="22"/>
          <w:szCs w:val="22"/>
          <w:lang w:bidi="ar-SA"/>
        </w:rPr>
        <w:tab/>
      </w:r>
      <w:r w:rsidR="00F12DD9"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>耶穌基督是神為人的罪所預備的唯一救法。藉著祂你可以知道並經驗神的愛和神為你生命的計劃。</w:t>
      </w:r>
    </w:p>
    <w:p w:rsidR="00F12DD9" w:rsidRPr="00F12DD9" w:rsidRDefault="00C1396A" w:rsidP="00C1396A">
      <w:pPr>
        <w:tabs>
          <w:tab w:val="left" w:pos="360"/>
          <w:tab w:val="left" w:pos="720"/>
        </w:tabs>
        <w:overflowPunct/>
        <w:autoSpaceDE/>
        <w:autoSpaceDN/>
        <w:adjustRightInd/>
        <w:spacing w:line="280" w:lineRule="atLeast"/>
        <w:textAlignment w:val="auto"/>
        <w:rPr>
          <w:rFonts w:ascii="微軟正黑體" w:eastAsia="微軟正黑體" w:hAnsi="微軟正黑體"/>
          <w:b/>
          <w:color w:val="0000FF"/>
          <w:sz w:val="22"/>
          <w:szCs w:val="22"/>
          <w:lang w:eastAsia="zh-TW" w:bidi="ar-SA"/>
        </w:rPr>
      </w:pPr>
      <w:r>
        <w:rPr>
          <w:rFonts w:ascii="微軟正黑體" w:eastAsia="SimSun" w:hAnsi="微軟正黑體" w:cs="SimSun" w:hint="eastAsia"/>
          <w:b/>
          <w:color w:val="0000FF"/>
          <w:sz w:val="22"/>
          <w:szCs w:val="22"/>
          <w:lang w:bidi="ar-SA"/>
        </w:rPr>
        <w:tab/>
      </w:r>
      <w:r w:rsidR="00F12DD9" w:rsidRPr="00F12DD9">
        <w:rPr>
          <w:rFonts w:ascii="微軟正黑體" w:eastAsia="微軟正黑體" w:hAnsi="微軟正黑體" w:cs="SimSun" w:hint="eastAsia"/>
          <w:b/>
          <w:color w:val="0000FF"/>
          <w:sz w:val="22"/>
          <w:szCs w:val="22"/>
          <w:lang w:eastAsia="zh-TW" w:bidi="ar-SA"/>
        </w:rPr>
        <w:t>耶穌為我們死</w:t>
      </w:r>
    </w:p>
    <w:p w:rsidR="00F12DD9" w:rsidRPr="00F12DD9" w:rsidRDefault="00C1396A" w:rsidP="00C1396A">
      <w:pPr>
        <w:tabs>
          <w:tab w:val="left" w:pos="360"/>
          <w:tab w:val="left" w:pos="720"/>
        </w:tabs>
        <w:overflowPunct/>
        <w:autoSpaceDE/>
        <w:autoSpaceDN/>
        <w:adjustRightInd/>
        <w:spacing w:line="280" w:lineRule="atLeast"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</w:pPr>
      <w:r>
        <w:rPr>
          <w:rFonts w:ascii="微軟正黑體" w:eastAsia="SimSun" w:hAnsi="微軟正黑體" w:cs="SimSun" w:hint="eastAsia"/>
          <w:color w:val="000000"/>
          <w:sz w:val="22"/>
          <w:szCs w:val="22"/>
          <w:lang w:bidi="ar-SA"/>
        </w:rPr>
        <w:tab/>
      </w:r>
      <w:r>
        <w:rPr>
          <w:rFonts w:ascii="微軟正黑體" w:eastAsia="SimSun" w:hAnsi="微軟正黑體" w:cs="SimSun" w:hint="eastAsia"/>
          <w:color w:val="000000"/>
          <w:sz w:val="22"/>
          <w:szCs w:val="22"/>
          <w:lang w:bidi="ar-SA"/>
        </w:rPr>
        <w:tab/>
      </w:r>
      <w:r w:rsidR="00F12DD9"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>「唯有基督在我們還作罪人的時候為我們死，神的愛就在此向我們顯現了。」</w:t>
      </w:r>
      <w:r w:rsidR="00F12DD9" w:rsidRPr="00F12DD9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>(</w:t>
      </w:r>
      <w:r w:rsidR="00F12DD9" w:rsidRPr="00F12DD9">
        <w:rPr>
          <w:rFonts w:ascii="微軟正黑體" w:eastAsia="微軟正黑體" w:hAnsi="微軟正黑體" w:cs="SimSun" w:hint="eastAsia"/>
          <w:b/>
          <w:color w:val="FF0000"/>
          <w:sz w:val="22"/>
          <w:szCs w:val="22"/>
          <w:lang w:eastAsia="zh-TW" w:bidi="ar-SA"/>
        </w:rPr>
        <w:t>羅</w:t>
      </w:r>
      <w:r w:rsidR="00F12DD9" w:rsidRPr="00F12DD9">
        <w:rPr>
          <w:rFonts w:ascii="微軟正黑體" w:eastAsia="微軟正黑體" w:hAnsi="微軟正黑體"/>
          <w:b/>
          <w:color w:val="FF0000"/>
          <w:sz w:val="22"/>
          <w:szCs w:val="22"/>
          <w:lang w:eastAsia="zh-TW" w:bidi="ar-SA"/>
        </w:rPr>
        <w:t xml:space="preserve"> 5:8</w:t>
      </w:r>
      <w:r w:rsidR="00F12DD9" w:rsidRPr="00F12DD9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>)</w:t>
      </w:r>
    </w:p>
    <w:p w:rsidR="00F12DD9" w:rsidRPr="00F12DD9" w:rsidRDefault="00C1396A" w:rsidP="00C1396A">
      <w:pPr>
        <w:tabs>
          <w:tab w:val="left" w:pos="360"/>
          <w:tab w:val="left" w:pos="720"/>
        </w:tabs>
        <w:overflowPunct/>
        <w:autoSpaceDE/>
        <w:autoSpaceDN/>
        <w:adjustRightInd/>
        <w:spacing w:line="280" w:lineRule="atLeast"/>
        <w:textAlignment w:val="auto"/>
        <w:rPr>
          <w:rFonts w:ascii="微軟正黑體" w:eastAsia="微軟正黑體" w:hAnsi="微軟正黑體"/>
          <w:b/>
          <w:color w:val="0000FF"/>
          <w:sz w:val="22"/>
          <w:szCs w:val="22"/>
          <w:lang w:eastAsia="zh-TW" w:bidi="ar-SA"/>
        </w:rPr>
      </w:pPr>
      <w:r>
        <w:rPr>
          <w:rFonts w:ascii="微軟正黑體" w:eastAsia="SimSun" w:hAnsi="微軟正黑體" w:cs="SimSun" w:hint="eastAsia"/>
          <w:b/>
          <w:color w:val="0000FF"/>
          <w:sz w:val="22"/>
          <w:szCs w:val="22"/>
          <w:lang w:bidi="ar-SA"/>
        </w:rPr>
        <w:tab/>
      </w:r>
      <w:r w:rsidR="00F12DD9" w:rsidRPr="00F12DD9">
        <w:rPr>
          <w:rFonts w:ascii="微軟正黑體" w:eastAsia="微軟正黑體" w:hAnsi="微軟正黑體" w:cs="SimSun" w:hint="eastAsia"/>
          <w:b/>
          <w:color w:val="0000FF"/>
          <w:sz w:val="22"/>
          <w:szCs w:val="22"/>
          <w:lang w:eastAsia="zh-TW" w:bidi="ar-SA"/>
        </w:rPr>
        <w:t>耶穌從死裡復活</w:t>
      </w:r>
    </w:p>
    <w:p w:rsidR="00F12DD9" w:rsidRPr="00F12DD9" w:rsidRDefault="00F12DD9" w:rsidP="00C1396A">
      <w:pPr>
        <w:tabs>
          <w:tab w:val="left" w:pos="360"/>
          <w:tab w:val="left" w:pos="720"/>
        </w:tabs>
        <w:overflowPunct/>
        <w:autoSpaceDE/>
        <w:autoSpaceDN/>
        <w:adjustRightInd/>
        <w:spacing w:line="280" w:lineRule="atLeast"/>
        <w:ind w:left="720"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</w:pP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>「基督照聖經所說，為我們的罪死了，而且埋葬了；又照聖經所說，第三天復活了，並且顯給磯法看，然後顯給十二使徒看；後來一時顯給五百多弟兄看。」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>(</w:t>
      </w:r>
      <w:r w:rsidRPr="00F12DD9">
        <w:rPr>
          <w:rFonts w:ascii="微軟正黑體" w:eastAsia="微軟正黑體" w:hAnsi="微軟正黑體" w:cs="SimSun" w:hint="eastAsia"/>
          <w:b/>
          <w:color w:val="FF0000"/>
          <w:sz w:val="22"/>
          <w:szCs w:val="22"/>
          <w:lang w:eastAsia="zh-TW" w:bidi="ar-SA"/>
        </w:rPr>
        <w:t>林前</w:t>
      </w:r>
      <w:r w:rsidRPr="00F12DD9">
        <w:rPr>
          <w:rFonts w:ascii="微軟正黑體" w:eastAsia="微軟正黑體" w:hAnsi="微軟正黑體"/>
          <w:b/>
          <w:color w:val="FF0000"/>
          <w:sz w:val="22"/>
          <w:szCs w:val="22"/>
          <w:lang w:eastAsia="zh-TW" w:bidi="ar-SA"/>
        </w:rPr>
        <w:t>15:3-6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>)</w:t>
      </w:r>
    </w:p>
    <w:p w:rsidR="00F12DD9" w:rsidRPr="00F12DD9" w:rsidRDefault="00F12DD9" w:rsidP="00C1396A">
      <w:pPr>
        <w:tabs>
          <w:tab w:val="left" w:pos="360"/>
          <w:tab w:val="left" w:pos="720"/>
        </w:tabs>
        <w:overflowPunct/>
        <w:autoSpaceDE/>
        <w:autoSpaceDN/>
        <w:adjustRightInd/>
        <w:spacing w:line="280" w:lineRule="atLeast"/>
        <w:ind w:left="360"/>
        <w:textAlignment w:val="auto"/>
        <w:rPr>
          <w:rFonts w:ascii="微軟正黑體" w:eastAsia="微軟正黑體" w:hAnsi="微軟正黑體"/>
          <w:b/>
          <w:color w:val="0000FF"/>
          <w:sz w:val="22"/>
          <w:szCs w:val="22"/>
          <w:lang w:eastAsia="zh-TW" w:bidi="ar-SA"/>
        </w:rPr>
      </w:pPr>
      <w:r w:rsidRPr="00F12DD9">
        <w:rPr>
          <w:rFonts w:ascii="微軟正黑體" w:eastAsia="微軟正黑體" w:hAnsi="微軟正黑體" w:cs="SimSun" w:hint="eastAsia"/>
          <w:b/>
          <w:color w:val="0000FF"/>
          <w:sz w:val="22"/>
          <w:szCs w:val="22"/>
          <w:lang w:eastAsia="zh-TW" w:bidi="ar-SA"/>
        </w:rPr>
        <w:t>耶穌基督是唯一的道路</w:t>
      </w:r>
    </w:p>
    <w:p w:rsidR="00F12DD9" w:rsidRPr="00F12DD9" w:rsidRDefault="00F12DD9" w:rsidP="00C1396A">
      <w:pPr>
        <w:overflowPunct/>
        <w:autoSpaceDE/>
        <w:autoSpaceDN/>
        <w:adjustRightInd/>
        <w:spacing w:line="280" w:lineRule="atLeast"/>
        <w:ind w:left="360"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</w:pP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 xml:space="preserve">　　耶穌說：「我就是道路、真理、生命；若不藉著我，沒有人能到父那裡去。」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>(</w:t>
      </w:r>
      <w:r w:rsidRPr="00F12DD9">
        <w:rPr>
          <w:rFonts w:ascii="微軟正黑體" w:eastAsia="微軟正黑體" w:hAnsi="微軟正黑體" w:cs="SimSun" w:hint="eastAsia"/>
          <w:b/>
          <w:color w:val="FF0000"/>
          <w:sz w:val="22"/>
          <w:szCs w:val="22"/>
          <w:lang w:eastAsia="zh-TW" w:bidi="ar-SA"/>
        </w:rPr>
        <w:t>約</w:t>
      </w:r>
      <w:r w:rsidRPr="00F12DD9">
        <w:rPr>
          <w:rFonts w:ascii="微軟正黑體" w:eastAsia="微軟正黑體" w:hAnsi="微軟正黑體"/>
          <w:b/>
          <w:color w:val="FF0000"/>
          <w:sz w:val="22"/>
          <w:szCs w:val="22"/>
          <w:lang w:eastAsia="zh-TW" w:bidi="ar-SA"/>
        </w:rPr>
        <w:t xml:space="preserve"> 14:6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>)</w:t>
      </w:r>
    </w:p>
    <w:p w:rsidR="00F12DD9" w:rsidRPr="00F12DD9" w:rsidRDefault="00F12DD9" w:rsidP="00C1396A">
      <w:pPr>
        <w:overflowPunct/>
        <w:autoSpaceDE/>
        <w:autoSpaceDN/>
        <w:adjustRightInd/>
        <w:spacing w:line="280" w:lineRule="atLeast"/>
        <w:ind w:left="360"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</w:pPr>
      <w:r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 xml:space="preserve">　　　</w:t>
      </w:r>
      <w:r>
        <w:rPr>
          <w:rFonts w:ascii="微軟正黑體" w:eastAsia="微軟正黑體" w:hAnsi="微軟正黑體" w:cs="SimSun"/>
          <w:color w:val="000000"/>
          <w:sz w:val="22"/>
          <w:szCs w:val="22"/>
          <w:lang w:eastAsia="zh-TW" w:bidi="ar-SA"/>
        </w:rPr>
        <w:t xml:space="preserve">    </w:t>
      </w: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>神</w:t>
      </w:r>
    </w:p>
    <w:p w:rsidR="00F12DD9" w:rsidRPr="00F12DD9" w:rsidRDefault="00F12DD9" w:rsidP="00C1396A">
      <w:pPr>
        <w:overflowPunct/>
        <w:autoSpaceDE/>
        <w:autoSpaceDN/>
        <w:adjustRightInd/>
        <w:spacing w:line="280" w:lineRule="atLeast"/>
        <w:ind w:left="360"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</w:pP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 xml:space="preserve">　　　　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 xml:space="preserve"> |</w:t>
      </w:r>
    </w:p>
    <w:p w:rsidR="00F12DD9" w:rsidRPr="00F12DD9" w:rsidRDefault="00F12DD9" w:rsidP="00C1396A">
      <w:pPr>
        <w:overflowPunct/>
        <w:autoSpaceDE/>
        <w:autoSpaceDN/>
        <w:adjustRightInd/>
        <w:spacing w:line="280" w:lineRule="atLeast"/>
        <w:ind w:left="360"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</w:pP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 xml:space="preserve">　　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 xml:space="preserve">--- </w:t>
      </w: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>耶穌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 xml:space="preserve"> ---</w:t>
      </w:r>
    </w:p>
    <w:p w:rsidR="00F12DD9" w:rsidRPr="00F12DD9" w:rsidRDefault="00F12DD9" w:rsidP="00C1396A">
      <w:pPr>
        <w:overflowPunct/>
        <w:autoSpaceDE/>
        <w:autoSpaceDN/>
        <w:adjustRightInd/>
        <w:spacing w:line="280" w:lineRule="atLeast"/>
        <w:ind w:left="360"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</w:pP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 xml:space="preserve">　　　　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 xml:space="preserve"> |</w:t>
      </w:r>
    </w:p>
    <w:p w:rsidR="00F12DD9" w:rsidRPr="00F12DD9" w:rsidRDefault="00F12DD9" w:rsidP="00C1396A">
      <w:pPr>
        <w:overflowPunct/>
        <w:autoSpaceDE/>
        <w:autoSpaceDN/>
        <w:adjustRightInd/>
        <w:spacing w:line="280" w:lineRule="atLeast"/>
        <w:ind w:left="360"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</w:pP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 xml:space="preserve">　　　　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 xml:space="preserve"> |</w:t>
      </w:r>
    </w:p>
    <w:p w:rsidR="00F12DD9" w:rsidRPr="00F12DD9" w:rsidRDefault="00F12DD9" w:rsidP="00C1396A">
      <w:pPr>
        <w:overflowPunct/>
        <w:autoSpaceDE/>
        <w:autoSpaceDN/>
        <w:adjustRightInd/>
        <w:spacing w:line="280" w:lineRule="atLeast"/>
        <w:ind w:left="360"/>
        <w:textAlignment w:val="auto"/>
        <w:rPr>
          <w:rFonts w:ascii="微軟正黑體" w:eastAsia="微軟正黑體" w:hAnsi="微軟正黑體"/>
          <w:color w:val="000000"/>
          <w:sz w:val="22"/>
          <w:szCs w:val="22"/>
          <w:lang w:bidi="ar-SA"/>
        </w:rPr>
      </w:pP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 xml:space="preserve">　　　</w:t>
      </w:r>
      <w:r w:rsidRPr="00F12DD9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 xml:space="preserve"> </w:t>
      </w:r>
      <w:r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 xml:space="preserve">  </w:t>
      </w: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bidi="ar-SA"/>
        </w:rPr>
        <w:t>人</w:t>
      </w:r>
    </w:p>
    <w:p w:rsidR="00F12DD9" w:rsidRDefault="00F12DD9" w:rsidP="00C1396A">
      <w:pPr>
        <w:overflowPunct/>
        <w:autoSpaceDE/>
        <w:autoSpaceDN/>
        <w:adjustRightInd/>
        <w:spacing w:line="280" w:lineRule="atLeast"/>
        <w:ind w:left="360"/>
        <w:textAlignment w:val="auto"/>
        <w:rPr>
          <w:rFonts w:ascii="微軟正黑體" w:eastAsia="微軟正黑體" w:hAnsi="微軟正黑體" w:cs="SimSun"/>
          <w:color w:val="000000"/>
          <w:sz w:val="22"/>
          <w:szCs w:val="22"/>
          <w:lang w:eastAsia="zh-TW" w:bidi="ar-SA"/>
        </w:rPr>
      </w:pPr>
      <w:r w:rsidRPr="00F12DD9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 xml:space="preserve">　　神差祂的兒子耶穌基督，為我們的罪死在十字架上，成為神與人中間的橋樑，溝通了兩者之間的深淵。</w:t>
      </w:r>
    </w:p>
    <w:p w:rsidR="00F12DD9" w:rsidRDefault="00F12DD9" w:rsidP="00C1396A">
      <w:pPr>
        <w:overflowPunct/>
        <w:autoSpaceDE/>
        <w:autoSpaceDN/>
        <w:adjustRightInd/>
        <w:spacing w:line="280" w:lineRule="atLeast"/>
        <w:ind w:left="360"/>
        <w:textAlignment w:val="auto"/>
        <w:rPr>
          <w:rFonts w:ascii="微軟正黑體" w:eastAsia="微軟正黑體" w:hAnsi="微軟正黑體" w:cs="SimSun"/>
          <w:color w:val="000000"/>
          <w:sz w:val="22"/>
          <w:szCs w:val="22"/>
          <w:lang w:eastAsia="zh-TW" w:bidi="ar-SA"/>
        </w:rPr>
      </w:pPr>
    </w:p>
    <w:p w:rsidR="00F12DD9" w:rsidRDefault="00F12DD9">
      <w:pPr>
        <w:overflowPunct/>
        <w:autoSpaceDE/>
        <w:autoSpaceDN/>
        <w:adjustRightInd/>
        <w:spacing w:after="200" w:line="276" w:lineRule="auto"/>
        <w:textAlignment w:val="auto"/>
        <w:rPr>
          <w:rFonts w:ascii="微軟正黑體" w:eastAsia="微軟正黑體" w:hAnsi="微軟正黑體" w:cs="SimSun"/>
          <w:color w:val="000000"/>
          <w:sz w:val="22"/>
          <w:szCs w:val="22"/>
          <w:lang w:eastAsia="zh-TW" w:bidi="ar-SA"/>
        </w:rPr>
      </w:pPr>
      <w:r>
        <w:rPr>
          <w:rFonts w:ascii="微軟正黑體" w:eastAsia="微軟正黑體" w:hAnsi="微軟正黑體" w:cs="SimSun"/>
          <w:color w:val="000000"/>
          <w:sz w:val="22"/>
          <w:szCs w:val="22"/>
          <w:lang w:eastAsia="zh-TW" w:bidi="ar-SA"/>
        </w:rPr>
        <w:br w:type="page"/>
      </w:r>
    </w:p>
    <w:p w:rsidR="00F02B38" w:rsidRPr="00C1396A" w:rsidRDefault="00F02B38" w:rsidP="00C139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/>
          <w:color w:val="000000"/>
          <w:sz w:val="24"/>
          <w:szCs w:val="22"/>
          <w:lang w:eastAsia="zh-TW" w:bidi="ar-SA"/>
        </w:rPr>
      </w:pPr>
      <w:r w:rsidRPr="00C1396A">
        <w:rPr>
          <w:rFonts w:ascii="微軟正黑體" w:eastAsia="微軟正黑體" w:hAnsi="微軟正黑體" w:cs="Cambria Math"/>
          <w:color w:val="000000"/>
          <w:sz w:val="24"/>
          <w:szCs w:val="22"/>
          <w:lang w:eastAsia="zh-TW" w:bidi="ar-SA"/>
        </w:rPr>
        <w:lastRenderedPageBreak/>
        <w:t>〖</w:t>
      </w:r>
      <w:r w:rsidRPr="00C1396A">
        <w:rPr>
          <w:rFonts w:ascii="微軟正黑體" w:eastAsia="微軟正黑體" w:hAnsi="微軟正黑體"/>
          <w:color w:val="000000"/>
          <w:sz w:val="24"/>
          <w:szCs w:val="22"/>
          <w:lang w:eastAsia="zh-TW" w:bidi="ar-SA"/>
        </w:rPr>
        <w:t xml:space="preserve"> </w:t>
      </w:r>
      <w:r w:rsidRPr="00C1396A">
        <w:rPr>
          <w:rFonts w:ascii="微軟正黑體" w:eastAsia="微軟正黑體" w:hAnsi="微軟正黑體" w:cs="SimSun" w:hint="eastAsia"/>
          <w:b/>
          <w:color w:val="0000FF"/>
          <w:sz w:val="24"/>
          <w:szCs w:val="22"/>
          <w:lang w:eastAsia="zh-TW" w:bidi="ar-SA"/>
        </w:rPr>
        <w:t>第四個原則</w:t>
      </w:r>
      <w:r w:rsidRPr="00C1396A">
        <w:rPr>
          <w:rFonts w:ascii="微軟正黑體" w:eastAsia="微軟正黑體" w:hAnsi="微軟正黑體" w:cs="SimSun" w:hint="eastAsia"/>
          <w:color w:val="000000"/>
          <w:sz w:val="24"/>
          <w:szCs w:val="22"/>
          <w:lang w:eastAsia="zh-TW" w:bidi="ar-SA"/>
        </w:rPr>
        <w:t>：</w:t>
      </w:r>
      <w:r w:rsidRPr="00C1396A">
        <w:rPr>
          <w:rFonts w:ascii="微軟正黑體" w:eastAsia="微軟正黑體" w:hAnsi="微軟正黑體"/>
          <w:color w:val="000000"/>
          <w:sz w:val="24"/>
          <w:szCs w:val="22"/>
          <w:lang w:eastAsia="zh-TW" w:bidi="ar-SA"/>
        </w:rPr>
        <w:t>(</w:t>
      </w:r>
      <w:r w:rsidRPr="00C1396A">
        <w:rPr>
          <w:rFonts w:ascii="微軟正黑體" w:eastAsia="微軟正黑體" w:hAnsi="微軟正黑體" w:cs="SimSun" w:hint="eastAsia"/>
          <w:color w:val="000000"/>
          <w:sz w:val="24"/>
          <w:szCs w:val="22"/>
          <w:lang w:eastAsia="zh-TW" w:bidi="ar-SA"/>
        </w:rPr>
        <w:t>佈道者繼續指著第四原則的資料向對方讀出來。</w:t>
      </w:r>
      <w:r w:rsidRPr="00C1396A">
        <w:rPr>
          <w:rFonts w:ascii="微軟正黑體" w:eastAsia="微軟正黑體" w:hAnsi="微軟正黑體"/>
          <w:color w:val="000000"/>
          <w:sz w:val="24"/>
          <w:szCs w:val="22"/>
          <w:lang w:eastAsia="zh-TW" w:bidi="ar-SA"/>
        </w:rPr>
        <w:t xml:space="preserve">) </w:t>
      </w:r>
      <w:r w:rsidRPr="00C1396A">
        <w:rPr>
          <w:rFonts w:ascii="微軟正黑體" w:eastAsia="微軟正黑體" w:hAnsi="微軟正黑體" w:cs="Cambria Math"/>
          <w:color w:val="000000"/>
          <w:sz w:val="24"/>
          <w:szCs w:val="22"/>
          <w:lang w:eastAsia="zh-TW" w:bidi="ar-SA"/>
        </w:rPr>
        <w:t>〗</w:t>
      </w:r>
    </w:p>
    <w:p w:rsidR="00F02B38" w:rsidRPr="00F02B38" w:rsidRDefault="00F02B38" w:rsidP="00C1396A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</w:pPr>
      <w:r w:rsidRPr="00F02B38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>我們必須親自接受耶穌基督作救主和生命的主，這樣我們才能知道並經驗神的愛和神為我們生命的計劃。</w:t>
      </w:r>
    </w:p>
    <w:p w:rsidR="00F02B38" w:rsidRPr="00F02B38" w:rsidRDefault="00F02B38" w:rsidP="00C1396A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textAlignment w:val="auto"/>
        <w:rPr>
          <w:rFonts w:ascii="微軟正黑體" w:eastAsia="微軟正黑體" w:hAnsi="微軟正黑體"/>
          <w:b/>
          <w:color w:val="0000FF"/>
          <w:sz w:val="22"/>
          <w:szCs w:val="22"/>
          <w:lang w:eastAsia="zh-TW" w:bidi="ar-SA"/>
        </w:rPr>
      </w:pPr>
      <w:r w:rsidRPr="00F02B38">
        <w:rPr>
          <w:rFonts w:ascii="微軟正黑體" w:eastAsia="微軟正黑體" w:hAnsi="微軟正黑體" w:cs="SimSun" w:hint="eastAsia"/>
          <w:b/>
          <w:color w:val="0000FF"/>
          <w:sz w:val="22"/>
          <w:szCs w:val="22"/>
          <w:lang w:eastAsia="zh-TW" w:bidi="ar-SA"/>
        </w:rPr>
        <w:t>我們必須接受基督</w:t>
      </w:r>
    </w:p>
    <w:p w:rsidR="00F02B38" w:rsidRPr="00F02B38" w:rsidRDefault="00F02B38" w:rsidP="00C1396A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contextualSpacing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</w:pPr>
      <w:r w:rsidRPr="00F02B38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 xml:space="preserve">　　「凡接待他的，就是信他名的人，他就賜他們權柄，作神的兒女。」</w:t>
      </w:r>
      <w:r w:rsidRPr="00F02B38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>(</w:t>
      </w:r>
      <w:r w:rsidRPr="00F02B38">
        <w:rPr>
          <w:rFonts w:ascii="微軟正黑體" w:eastAsia="微軟正黑體" w:hAnsi="微軟正黑體" w:cs="SimSun" w:hint="eastAsia"/>
          <w:b/>
          <w:color w:val="FF0000"/>
          <w:sz w:val="22"/>
          <w:szCs w:val="22"/>
          <w:lang w:eastAsia="zh-TW" w:bidi="ar-SA"/>
        </w:rPr>
        <w:t>約</w:t>
      </w:r>
      <w:r w:rsidRPr="00F02B38">
        <w:rPr>
          <w:rFonts w:ascii="微軟正黑體" w:eastAsia="微軟正黑體" w:hAnsi="微軟正黑體"/>
          <w:b/>
          <w:color w:val="FF0000"/>
          <w:sz w:val="22"/>
          <w:szCs w:val="22"/>
          <w:lang w:eastAsia="zh-TW" w:bidi="ar-SA"/>
        </w:rPr>
        <w:t xml:space="preserve"> 1:12</w:t>
      </w:r>
      <w:r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>)</w:t>
      </w:r>
    </w:p>
    <w:p w:rsidR="00F02B38" w:rsidRDefault="00F02B38" w:rsidP="00C1396A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textAlignment w:val="auto"/>
        <w:rPr>
          <w:rFonts w:ascii="微軟正黑體" w:eastAsia="微軟正黑體" w:hAnsi="微軟正黑體"/>
          <w:b/>
          <w:color w:val="0000FF"/>
          <w:sz w:val="22"/>
          <w:szCs w:val="22"/>
          <w:lang w:eastAsia="zh-TW" w:bidi="ar-SA"/>
        </w:rPr>
      </w:pPr>
      <w:r w:rsidRPr="00F02B38">
        <w:rPr>
          <w:rFonts w:ascii="微軟正黑體" w:eastAsia="微軟正黑體" w:hAnsi="微軟正黑體" w:cs="SimSun" w:hint="eastAsia"/>
          <w:b/>
          <w:color w:val="0000FF"/>
          <w:sz w:val="22"/>
          <w:szCs w:val="22"/>
          <w:lang w:eastAsia="zh-TW" w:bidi="ar-SA"/>
        </w:rPr>
        <w:t>我們藉著信心接受基督</w:t>
      </w:r>
    </w:p>
    <w:p w:rsidR="00F02B38" w:rsidRPr="00F02B38" w:rsidRDefault="00F02B38" w:rsidP="00C1396A">
      <w:pPr>
        <w:tabs>
          <w:tab w:val="left" w:pos="360"/>
          <w:tab w:val="left" w:pos="450"/>
          <w:tab w:val="left" w:pos="720"/>
        </w:tabs>
        <w:overflowPunct/>
        <w:autoSpaceDE/>
        <w:autoSpaceDN/>
        <w:adjustRightInd/>
        <w:spacing w:before="120"/>
        <w:ind w:left="720"/>
        <w:contextualSpacing/>
        <w:textAlignment w:val="auto"/>
        <w:rPr>
          <w:rFonts w:ascii="微軟正黑體" w:eastAsia="微軟正黑體" w:hAnsi="微軟正黑體"/>
          <w:b/>
          <w:color w:val="0000FF"/>
          <w:sz w:val="22"/>
          <w:szCs w:val="22"/>
          <w:lang w:eastAsia="zh-TW" w:bidi="ar-SA"/>
        </w:rPr>
      </w:pPr>
      <w:r w:rsidRPr="00F02B38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>「你們得救是本乎恩，也因著信；這並不是出於自己，乃是神所賜的；也不是出於行為，免得有人自誇。」</w:t>
      </w:r>
      <w:r w:rsidRPr="00F02B38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>(</w:t>
      </w:r>
      <w:r w:rsidRPr="00F02B38">
        <w:rPr>
          <w:rFonts w:ascii="微軟正黑體" w:eastAsia="微軟正黑體" w:hAnsi="微軟正黑體" w:cs="SimSun" w:hint="eastAsia"/>
          <w:b/>
          <w:color w:val="FF0000"/>
          <w:sz w:val="22"/>
          <w:szCs w:val="22"/>
          <w:lang w:eastAsia="zh-TW" w:bidi="ar-SA"/>
        </w:rPr>
        <w:t>弗</w:t>
      </w:r>
      <w:r w:rsidRPr="00F02B38">
        <w:rPr>
          <w:rFonts w:ascii="微軟正黑體" w:eastAsia="微軟正黑體" w:hAnsi="微軟正黑體"/>
          <w:b/>
          <w:color w:val="FF0000"/>
          <w:sz w:val="22"/>
          <w:szCs w:val="22"/>
          <w:lang w:eastAsia="zh-TW" w:bidi="ar-SA"/>
        </w:rPr>
        <w:t>2:8-9</w:t>
      </w:r>
      <w:r w:rsidRPr="00F02B38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>)</w:t>
      </w:r>
    </w:p>
    <w:p w:rsidR="00F02B38" w:rsidRPr="00F02B38" w:rsidRDefault="00F02B38" w:rsidP="00C1396A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textAlignment w:val="auto"/>
        <w:rPr>
          <w:rFonts w:ascii="微軟正黑體" w:eastAsia="微軟正黑體" w:hAnsi="微軟正黑體"/>
          <w:b/>
          <w:color w:val="0000FF"/>
          <w:sz w:val="22"/>
          <w:szCs w:val="22"/>
          <w:lang w:eastAsia="zh-TW" w:bidi="ar-SA"/>
        </w:rPr>
      </w:pPr>
      <w:r w:rsidRPr="00F02B38">
        <w:rPr>
          <w:rFonts w:ascii="微軟正黑體" w:eastAsia="微軟正黑體" w:hAnsi="微軟正黑體" w:cs="SimSun" w:hint="eastAsia"/>
          <w:b/>
          <w:color w:val="0000FF"/>
          <w:sz w:val="22"/>
          <w:szCs w:val="22"/>
          <w:lang w:eastAsia="zh-TW" w:bidi="ar-SA"/>
        </w:rPr>
        <w:t>我們必須親自邀請基督進入心中</w:t>
      </w:r>
    </w:p>
    <w:p w:rsidR="00F02B38" w:rsidRPr="00F02B38" w:rsidRDefault="00F02B38" w:rsidP="00C1396A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contextualSpacing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</w:pPr>
      <w:r w:rsidRPr="00F02B38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 xml:space="preserve">　　耶穌說：「看哪，我站在門外叩門，若有聽見我聲音就開門的，我要進到他那裡去。」</w:t>
      </w:r>
      <w:r w:rsidRPr="00F02B38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>(</w:t>
      </w:r>
      <w:r w:rsidRPr="00F02B38">
        <w:rPr>
          <w:rFonts w:ascii="微軟正黑體" w:eastAsia="微軟正黑體" w:hAnsi="微軟正黑體" w:cs="SimSun" w:hint="eastAsia"/>
          <w:b/>
          <w:color w:val="FF0000"/>
          <w:sz w:val="22"/>
          <w:szCs w:val="22"/>
          <w:lang w:eastAsia="zh-TW" w:bidi="ar-SA"/>
        </w:rPr>
        <w:t>啟</w:t>
      </w:r>
      <w:r w:rsidRPr="00F02B38">
        <w:rPr>
          <w:rFonts w:ascii="微軟正黑體" w:eastAsia="微軟正黑體" w:hAnsi="微軟正黑體"/>
          <w:b/>
          <w:color w:val="FF0000"/>
          <w:sz w:val="22"/>
          <w:szCs w:val="22"/>
          <w:lang w:eastAsia="zh-TW" w:bidi="ar-SA"/>
        </w:rPr>
        <w:t xml:space="preserve"> 3:20</w:t>
      </w:r>
      <w:r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>)</w:t>
      </w:r>
    </w:p>
    <w:p w:rsidR="00F02B38" w:rsidRPr="00F02B38" w:rsidRDefault="00F02B38" w:rsidP="00C1396A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720"/>
        <w:contextualSpacing/>
        <w:textAlignment w:val="auto"/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</w:pPr>
      <w:r w:rsidRPr="00F02B38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>接受基督包括從自我轉向神</w:t>
      </w:r>
      <w:r w:rsidRPr="00F02B38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>(</w:t>
      </w:r>
      <w:r w:rsidRPr="00F02B38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>悔改</w:t>
      </w:r>
      <w:r w:rsidRPr="00F02B38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>)</w:t>
      </w:r>
      <w:r w:rsidRPr="00F02B38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>，相信基督進入我們的生命，赦免我們的罪，使我們成為合神心意的人。人只在理智上同意關於基督的真理，或只有一些情感的經驗，都是不夠的。我們必須藉著信心</w:t>
      </w:r>
      <w:r w:rsidRPr="00F02B38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>(</w:t>
      </w:r>
      <w:r w:rsidRPr="00F02B38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>意志的行動</w:t>
      </w:r>
      <w:proofErr w:type="gramStart"/>
      <w:r w:rsidRPr="00F02B38">
        <w:rPr>
          <w:rFonts w:ascii="微軟正黑體" w:eastAsia="微軟正黑體" w:hAnsi="微軟正黑體"/>
          <w:color w:val="000000"/>
          <w:sz w:val="22"/>
          <w:szCs w:val="22"/>
          <w:lang w:eastAsia="zh-TW" w:bidi="ar-SA"/>
        </w:rPr>
        <w:t>)</w:t>
      </w:r>
      <w:r w:rsidRPr="00F02B38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>去接受基督</w:t>
      </w:r>
      <w:proofErr w:type="gramEnd"/>
      <w:r w:rsidRPr="00F02B38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>。</w:t>
      </w:r>
    </w:p>
    <w:p w:rsidR="00F12DD9" w:rsidRPr="00F12DD9" w:rsidRDefault="00F02B38" w:rsidP="00F02B38">
      <w:p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/>
          <w:b/>
          <w:sz w:val="22"/>
          <w:szCs w:val="22"/>
          <w:lang w:eastAsia="zh-TW" w:bidi="ar-SA"/>
        </w:rPr>
      </w:pPr>
      <w:r w:rsidRPr="00F02B38">
        <w:rPr>
          <w:rFonts w:ascii="微軟正黑體" w:eastAsia="微軟正黑體" w:hAnsi="微軟正黑體" w:cs="SimSun" w:hint="eastAsia"/>
          <w:color w:val="000000"/>
          <w:sz w:val="22"/>
          <w:szCs w:val="22"/>
          <w:lang w:eastAsia="zh-TW" w:bidi="ar-SA"/>
        </w:rPr>
        <w:t xml:space="preserve">　　</w:t>
      </w:r>
      <w:r w:rsidRPr="00F02B38">
        <w:rPr>
          <w:rFonts w:ascii="微軟正黑體" w:eastAsia="微軟正黑體" w:hAnsi="微軟正黑體" w:cs="SimSun" w:hint="eastAsia"/>
          <w:b/>
          <w:color w:val="0000FF"/>
          <w:sz w:val="22"/>
          <w:szCs w:val="22"/>
          <w:lang w:eastAsia="zh-TW" w:bidi="ar-SA"/>
        </w:rPr>
        <w:t>這兩個表格代表兩種生命</w:t>
      </w:r>
      <w:r w:rsidR="00F12DD9" w:rsidRPr="00F12DD9">
        <w:rPr>
          <w:rFonts w:ascii="微軟正黑體" w:eastAsia="微軟正黑體" w:hAnsi="微軟正黑體" w:cs="SimSun"/>
          <w:b/>
          <w:color w:val="000000"/>
          <w:sz w:val="22"/>
          <w:szCs w:val="22"/>
          <w:lang w:eastAsia="zh-TW" w:bidi="ar-SA"/>
        </w:rPr>
        <w:t xml:space="preserve">　</w:t>
      </w:r>
      <w:r w:rsidR="00F12DD9" w:rsidRPr="00F12DD9">
        <w:rPr>
          <w:rFonts w:ascii="微軟正黑體" w:eastAsia="微軟正黑體" w:hAnsi="微軟正黑體"/>
          <w:b/>
          <w:sz w:val="22"/>
          <w:szCs w:val="22"/>
          <w:lang w:eastAsia="zh-TW" w:bidi="ar-SA"/>
        </w:rPr>
        <w:t xml:space="preserve"> </w:t>
      </w:r>
    </w:p>
    <w:tbl>
      <w:tblPr>
        <w:tblW w:w="48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8"/>
        <w:gridCol w:w="5199"/>
      </w:tblGrid>
      <w:tr w:rsidR="00F12DD9" w:rsidRPr="00F12DD9" w:rsidTr="001C0958">
        <w:trPr>
          <w:trHeight w:val="312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F12DD9" w:rsidRPr="00F12DD9" w:rsidRDefault="00F12DD9" w:rsidP="00F12DD9">
            <w:pPr>
              <w:overflowPunct/>
              <w:autoSpaceDE/>
              <w:autoSpaceDN/>
              <w:adjustRightInd/>
              <w:spacing w:line="280" w:lineRule="atLeast"/>
              <w:jc w:val="center"/>
              <w:textAlignment w:val="auto"/>
              <w:rPr>
                <w:rFonts w:ascii="ˎ̥" w:hAnsi="ˎ̥"/>
                <w:sz w:val="22"/>
                <w:szCs w:val="22"/>
                <w:lang w:bidi="ar-SA"/>
              </w:rPr>
            </w:pPr>
            <w:r w:rsidRPr="00F12DD9">
              <w:rPr>
                <w:rFonts w:ascii="SimSun" w:eastAsia="SimSun" w:hAnsi="SimSun" w:cs="SimSun"/>
                <w:b/>
                <w:bCs/>
                <w:color w:val="FFFFFF"/>
                <w:sz w:val="22"/>
                <w:szCs w:val="22"/>
                <w:lang w:bidi="ar-SA"/>
              </w:rPr>
              <w:t>自我管理的生命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0080"/>
            <w:vAlign w:val="center"/>
            <w:hideMark/>
          </w:tcPr>
          <w:p w:rsidR="00F12DD9" w:rsidRPr="00F12DD9" w:rsidRDefault="00F12DD9" w:rsidP="00F12DD9">
            <w:pPr>
              <w:overflowPunct/>
              <w:autoSpaceDE/>
              <w:autoSpaceDN/>
              <w:adjustRightInd/>
              <w:spacing w:line="280" w:lineRule="atLeast"/>
              <w:jc w:val="center"/>
              <w:textAlignment w:val="auto"/>
              <w:rPr>
                <w:rFonts w:ascii="ˎ̥" w:hAnsi="ˎ̥"/>
                <w:sz w:val="22"/>
                <w:szCs w:val="22"/>
                <w:lang w:bidi="ar-SA"/>
              </w:rPr>
            </w:pPr>
            <w:r w:rsidRPr="00F12DD9">
              <w:rPr>
                <w:rFonts w:ascii="SimSun" w:eastAsia="SimSun" w:hAnsi="SimSun" w:cs="SimSun"/>
                <w:b/>
                <w:bCs/>
                <w:color w:val="FFFFFF"/>
                <w:sz w:val="22"/>
                <w:szCs w:val="22"/>
                <w:lang w:bidi="ar-SA"/>
              </w:rPr>
              <w:t>基督管理的生命</w:t>
            </w:r>
          </w:p>
        </w:tc>
      </w:tr>
      <w:tr w:rsidR="00F12DD9" w:rsidRPr="00F12DD9" w:rsidTr="001C0958">
        <w:trPr>
          <w:trHeight w:val="276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9" w:rsidRPr="00F12DD9" w:rsidRDefault="00F12DD9" w:rsidP="00F12DD9">
            <w:pPr>
              <w:overflowPunct/>
              <w:autoSpaceDE/>
              <w:autoSpaceDN/>
              <w:adjustRightInd/>
              <w:spacing w:line="280" w:lineRule="atLeast"/>
              <w:textAlignment w:val="auto"/>
              <w:rPr>
                <w:rFonts w:ascii="微軟正黑體" w:eastAsia="微軟正黑體" w:hAnsi="微軟正黑體"/>
                <w:sz w:val="22"/>
                <w:szCs w:val="22"/>
                <w:lang w:bidi="ar-SA"/>
              </w:rPr>
            </w:pPr>
            <w:r w:rsidRPr="00F12DD9">
              <w:rPr>
                <w:rFonts w:ascii="微軟正黑體" w:eastAsia="微軟正黑體" w:hAnsi="微軟正黑體" w:cs="SimSun"/>
                <w:sz w:val="22"/>
                <w:szCs w:val="22"/>
                <w:lang w:bidi="ar-SA"/>
              </w:rPr>
              <w:t>自我在生命的</w:t>
            </w:r>
            <w:r w:rsidR="00F02B38" w:rsidRPr="00F02B38">
              <w:rPr>
                <w:rFonts w:ascii="微軟正黑體" w:eastAsia="微軟正黑體" w:hAnsi="微軟正黑體" w:cs="SimSun"/>
                <w:sz w:val="22"/>
                <w:szCs w:val="22"/>
                <w:lang w:bidi="ar-SA"/>
              </w:rPr>
              <w:t>寶</w:t>
            </w:r>
            <w:r w:rsidRPr="00F12DD9">
              <w:rPr>
                <w:rFonts w:ascii="微軟正黑體" w:eastAsia="微軟正黑體" w:hAnsi="微軟正黑體" w:cs="SimSun"/>
                <w:sz w:val="22"/>
                <w:szCs w:val="22"/>
                <w:lang w:bidi="ar-SA"/>
              </w:rPr>
              <w:t>座上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9" w:rsidRPr="00F12DD9" w:rsidRDefault="00F12DD9" w:rsidP="00F12DD9">
            <w:pPr>
              <w:overflowPunct/>
              <w:autoSpaceDE/>
              <w:autoSpaceDN/>
              <w:adjustRightInd/>
              <w:spacing w:line="280" w:lineRule="atLeast"/>
              <w:textAlignment w:val="auto"/>
              <w:rPr>
                <w:rFonts w:ascii="微軟正黑體" w:eastAsia="微軟正黑體" w:hAnsi="微軟正黑體"/>
                <w:sz w:val="22"/>
                <w:szCs w:val="22"/>
                <w:lang w:bidi="ar-SA"/>
              </w:rPr>
            </w:pPr>
            <w:r w:rsidRPr="00F12DD9">
              <w:rPr>
                <w:rFonts w:ascii="微軟正黑體" w:eastAsia="微軟正黑體" w:hAnsi="微軟正黑體" w:cs="SimSun"/>
                <w:sz w:val="22"/>
                <w:szCs w:val="22"/>
                <w:lang w:bidi="ar-SA"/>
              </w:rPr>
              <w:t>基督在生命的</w:t>
            </w:r>
            <w:r w:rsidR="00F02B38" w:rsidRPr="00F02B38">
              <w:rPr>
                <w:rFonts w:ascii="微軟正黑體" w:eastAsia="微軟正黑體" w:hAnsi="微軟正黑體" w:cs="SimSun"/>
                <w:sz w:val="22"/>
                <w:szCs w:val="22"/>
                <w:lang w:bidi="ar-SA"/>
              </w:rPr>
              <w:t>寶</w:t>
            </w:r>
            <w:r w:rsidRPr="00F12DD9">
              <w:rPr>
                <w:rFonts w:ascii="微軟正黑體" w:eastAsia="微軟正黑體" w:hAnsi="微軟正黑體" w:cs="SimSun"/>
                <w:sz w:val="22"/>
                <w:szCs w:val="22"/>
                <w:lang w:bidi="ar-SA"/>
              </w:rPr>
              <w:t>座上</w:t>
            </w:r>
          </w:p>
        </w:tc>
      </w:tr>
      <w:tr w:rsidR="00F12DD9" w:rsidRPr="00F12DD9" w:rsidTr="001C0958">
        <w:trPr>
          <w:trHeight w:val="228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9" w:rsidRPr="00F12DD9" w:rsidRDefault="00F12DD9" w:rsidP="00F12DD9">
            <w:pPr>
              <w:overflowPunct/>
              <w:autoSpaceDE/>
              <w:autoSpaceDN/>
              <w:adjustRightInd/>
              <w:spacing w:line="228" w:lineRule="atLeast"/>
              <w:textAlignment w:val="auto"/>
              <w:rPr>
                <w:rFonts w:ascii="微軟正黑體" w:eastAsia="微軟正黑體" w:hAnsi="微軟正黑體"/>
                <w:sz w:val="22"/>
                <w:szCs w:val="22"/>
                <w:lang w:bidi="ar-SA"/>
              </w:rPr>
            </w:pPr>
            <w:r w:rsidRPr="00F12DD9">
              <w:rPr>
                <w:rFonts w:ascii="微軟正黑體" w:eastAsia="微軟正黑體" w:hAnsi="微軟正黑體" w:cs="SimSun"/>
                <w:sz w:val="22"/>
                <w:szCs w:val="22"/>
                <w:lang w:bidi="ar-SA"/>
              </w:rPr>
              <w:t>基督在生命以外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9" w:rsidRPr="00F12DD9" w:rsidRDefault="00F12DD9" w:rsidP="00F12DD9">
            <w:pPr>
              <w:overflowPunct/>
              <w:autoSpaceDE/>
              <w:autoSpaceDN/>
              <w:adjustRightInd/>
              <w:spacing w:line="228" w:lineRule="atLeast"/>
              <w:textAlignment w:val="auto"/>
              <w:rPr>
                <w:rFonts w:ascii="微軟正黑體" w:eastAsia="微軟正黑體" w:hAnsi="微軟正黑體"/>
                <w:sz w:val="22"/>
                <w:szCs w:val="22"/>
                <w:lang w:bidi="ar-SA"/>
              </w:rPr>
            </w:pPr>
            <w:r w:rsidRPr="00F12DD9">
              <w:rPr>
                <w:rFonts w:ascii="微軟正黑體" w:eastAsia="微軟正黑體" w:hAnsi="微軟正黑體" w:cs="SimSun"/>
                <w:sz w:val="22"/>
                <w:szCs w:val="22"/>
                <w:lang w:bidi="ar-SA"/>
              </w:rPr>
              <w:t>我</w:t>
            </w:r>
            <w:r w:rsidRPr="00F12DD9">
              <w:rPr>
                <w:rFonts w:ascii="微軟正黑體" w:eastAsia="微軟正黑體" w:hAnsi="微軟正黑體"/>
                <w:sz w:val="22"/>
                <w:szCs w:val="22"/>
                <w:lang w:bidi="ar-SA"/>
              </w:rPr>
              <w:t xml:space="preserve"> - </w:t>
            </w:r>
            <w:r w:rsidRPr="00F12DD9">
              <w:rPr>
                <w:rFonts w:ascii="微軟正黑體" w:eastAsia="微軟正黑體" w:hAnsi="微軟正黑體" w:cs="SimSun"/>
                <w:sz w:val="22"/>
                <w:szCs w:val="22"/>
                <w:lang w:bidi="ar-SA"/>
              </w:rPr>
              <w:t>自我退下</w:t>
            </w:r>
            <w:r w:rsidR="00F02B38">
              <w:rPr>
                <w:rFonts w:ascii="微軟正黑體" w:eastAsia="微軟正黑體" w:hAnsi="微軟正黑體" w:cs="SimSun"/>
                <w:sz w:val="22"/>
                <w:szCs w:val="22"/>
                <w:lang w:bidi="ar-SA"/>
              </w:rPr>
              <w:t>寶</w:t>
            </w:r>
            <w:r w:rsidRPr="00F12DD9">
              <w:rPr>
                <w:rFonts w:ascii="微軟正黑體" w:eastAsia="微軟正黑體" w:hAnsi="微軟正黑體" w:cs="SimSun"/>
                <w:sz w:val="22"/>
                <w:szCs w:val="22"/>
                <w:lang w:bidi="ar-SA"/>
              </w:rPr>
              <w:t>座</w:t>
            </w:r>
          </w:p>
        </w:tc>
      </w:tr>
      <w:tr w:rsidR="00F12DD9" w:rsidRPr="00F12DD9" w:rsidTr="001C0958">
        <w:trPr>
          <w:trHeight w:val="456"/>
          <w:tblCellSpacing w:w="0" w:type="dxa"/>
          <w:jc w:val="center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9" w:rsidRPr="00F12DD9" w:rsidRDefault="00F12DD9" w:rsidP="00F12DD9">
            <w:pPr>
              <w:overflowPunct/>
              <w:autoSpaceDE/>
              <w:autoSpaceDN/>
              <w:adjustRightInd/>
              <w:spacing w:line="280" w:lineRule="atLeast"/>
              <w:textAlignment w:val="auto"/>
              <w:rPr>
                <w:rFonts w:ascii="微軟正黑體" w:eastAsia="微軟正黑體" w:hAnsi="微軟正黑體"/>
                <w:sz w:val="22"/>
                <w:szCs w:val="22"/>
                <w:lang w:eastAsia="zh-TW" w:bidi="ar-SA"/>
              </w:rPr>
            </w:pPr>
            <w:r w:rsidRPr="00F12DD9">
              <w:rPr>
                <w:rFonts w:ascii="微軟正黑體" w:eastAsia="微軟正黑體" w:hAnsi="微軟正黑體" w:cs="SimSun"/>
                <w:sz w:val="22"/>
                <w:szCs w:val="22"/>
                <w:lang w:eastAsia="zh-TW" w:bidi="ar-SA"/>
              </w:rPr>
              <w:t>人生的各</w:t>
            </w:r>
            <w:r w:rsidR="00F02B38">
              <w:rPr>
                <w:rFonts w:ascii="微軟正黑體" w:eastAsia="微軟正黑體" w:hAnsi="微軟正黑體" w:cs="SimSun"/>
                <w:sz w:val="22"/>
                <w:szCs w:val="22"/>
                <w:lang w:eastAsia="zh-TW" w:bidi="ar-SA"/>
              </w:rPr>
              <w:t>項活動</w:t>
            </w:r>
            <w:r w:rsidRPr="00F12DD9">
              <w:rPr>
                <w:rFonts w:ascii="微軟正黑體" w:eastAsia="微軟正黑體" w:hAnsi="微軟正黑體"/>
                <w:color w:val="000000"/>
                <w:sz w:val="22"/>
                <w:szCs w:val="22"/>
                <w:lang w:eastAsia="zh-TW" w:bidi="ar-SA"/>
              </w:rPr>
              <w:br/>
            </w:r>
            <w:r w:rsidRPr="00F12DD9">
              <w:rPr>
                <w:rFonts w:ascii="微軟正黑體" w:eastAsia="微軟正黑體" w:hAnsi="微軟正黑體" w:cs="SimSun"/>
                <w:sz w:val="22"/>
                <w:szCs w:val="22"/>
                <w:lang w:eastAsia="zh-TW" w:bidi="ar-SA"/>
              </w:rPr>
              <w:t>在自我管理之下，</w:t>
            </w:r>
            <w:r w:rsidR="00F02B38">
              <w:rPr>
                <w:rFonts w:ascii="微軟正黑體" w:eastAsia="微軟正黑體" w:hAnsi="微軟正黑體" w:cs="SimSun"/>
                <w:sz w:val="22"/>
                <w:szCs w:val="22"/>
                <w:lang w:eastAsia="zh-TW" w:bidi="ar-SA"/>
              </w:rPr>
              <w:t>時</w:t>
            </w:r>
            <w:r w:rsidRPr="00F12DD9">
              <w:rPr>
                <w:rFonts w:ascii="微軟正黑體" w:eastAsia="微軟正黑體" w:hAnsi="微軟正黑體" w:cs="SimSun"/>
                <w:sz w:val="22"/>
                <w:szCs w:val="22"/>
                <w:lang w:eastAsia="zh-TW" w:bidi="ar-SA"/>
              </w:rPr>
              <w:t>常</w:t>
            </w:r>
            <w:r w:rsidR="00F02B38">
              <w:rPr>
                <w:rFonts w:ascii="微軟正黑體" w:eastAsia="微軟正黑體" w:hAnsi="微軟正黑體" w:cs="SimSun"/>
                <w:sz w:val="22"/>
                <w:szCs w:val="22"/>
                <w:lang w:eastAsia="zh-TW" w:bidi="ar-SA"/>
              </w:rPr>
              <w:t>產生各種</w:t>
            </w:r>
            <w:r w:rsidRPr="00F12DD9">
              <w:rPr>
                <w:rFonts w:ascii="微軟正黑體" w:eastAsia="微軟正黑體" w:hAnsi="微軟正黑體" w:cs="SimSun"/>
                <w:sz w:val="22"/>
                <w:szCs w:val="22"/>
                <w:lang w:eastAsia="zh-TW" w:bidi="ar-SA"/>
              </w:rPr>
              <w:t>的</w:t>
            </w:r>
            <w:r w:rsidR="00F02B38">
              <w:rPr>
                <w:rFonts w:ascii="微軟正黑體" w:eastAsia="微軟正黑體" w:hAnsi="微軟正黑體" w:cs="SimSun"/>
                <w:sz w:val="22"/>
                <w:szCs w:val="22"/>
                <w:lang w:eastAsia="zh-TW" w:bidi="ar-SA"/>
              </w:rPr>
              <w:t>混亂</w:t>
            </w:r>
            <w:r w:rsidRPr="00F12DD9">
              <w:rPr>
                <w:rFonts w:ascii="微軟正黑體" w:eastAsia="微軟正黑體" w:hAnsi="微軟正黑體" w:cs="SimSun"/>
                <w:sz w:val="22"/>
                <w:szCs w:val="22"/>
                <w:lang w:eastAsia="zh-TW" w:bidi="ar-SA"/>
              </w:rPr>
              <w:t>和不安</w:t>
            </w:r>
            <w:r w:rsidRPr="00F12DD9">
              <w:rPr>
                <w:rFonts w:ascii="微軟正黑體" w:eastAsia="微軟正黑體" w:hAnsi="微軟正黑體"/>
                <w:sz w:val="22"/>
                <w:szCs w:val="22"/>
                <w:lang w:eastAsia="zh-TW" w:bidi="ar-SA"/>
              </w:rPr>
              <w:t> 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12DD9" w:rsidRPr="00F12DD9" w:rsidRDefault="00F12DD9" w:rsidP="00F12DD9">
            <w:pPr>
              <w:overflowPunct/>
              <w:autoSpaceDE/>
              <w:autoSpaceDN/>
              <w:adjustRightInd/>
              <w:spacing w:line="280" w:lineRule="atLeast"/>
              <w:textAlignment w:val="auto"/>
              <w:rPr>
                <w:rFonts w:ascii="微軟正黑體" w:eastAsia="微軟正黑體" w:hAnsi="微軟正黑體"/>
                <w:sz w:val="22"/>
                <w:szCs w:val="22"/>
                <w:lang w:eastAsia="zh-TW" w:bidi="ar-SA"/>
              </w:rPr>
            </w:pPr>
            <w:r w:rsidRPr="00F12DD9">
              <w:rPr>
                <w:rFonts w:ascii="微軟正黑體" w:eastAsia="微軟正黑體" w:hAnsi="微軟正黑體" w:cs="SimSun"/>
                <w:sz w:val="22"/>
                <w:szCs w:val="22"/>
                <w:lang w:eastAsia="zh-TW" w:bidi="ar-SA"/>
              </w:rPr>
              <w:t>人生的各</w:t>
            </w:r>
            <w:r w:rsidR="00F02B38">
              <w:rPr>
                <w:rFonts w:ascii="微軟正黑體" w:eastAsia="微軟正黑體" w:hAnsi="微軟正黑體" w:cs="SimSun"/>
                <w:sz w:val="22"/>
                <w:szCs w:val="22"/>
                <w:lang w:eastAsia="zh-TW" w:bidi="ar-SA"/>
              </w:rPr>
              <w:t>項活動</w:t>
            </w:r>
            <w:r w:rsidRPr="00F12DD9">
              <w:rPr>
                <w:rFonts w:ascii="微軟正黑體" w:eastAsia="微軟正黑體" w:hAnsi="微軟正黑體"/>
                <w:color w:val="000000"/>
                <w:sz w:val="22"/>
                <w:szCs w:val="22"/>
                <w:lang w:eastAsia="zh-TW" w:bidi="ar-SA"/>
              </w:rPr>
              <w:br/>
            </w:r>
            <w:r w:rsidRPr="00F12DD9">
              <w:rPr>
                <w:rFonts w:ascii="微軟正黑體" w:eastAsia="微軟正黑體" w:hAnsi="微軟正黑體" w:cs="SimSun"/>
                <w:sz w:val="22"/>
                <w:szCs w:val="22"/>
                <w:lang w:eastAsia="zh-TW" w:bidi="ar-SA"/>
              </w:rPr>
              <w:t>在基督的管理之下，</w:t>
            </w:r>
            <w:r w:rsidR="00F02B38">
              <w:rPr>
                <w:rFonts w:ascii="微軟正黑體" w:eastAsia="微軟正黑體" w:hAnsi="微軟正黑體" w:cs="SimSun"/>
                <w:sz w:val="22"/>
                <w:szCs w:val="22"/>
                <w:lang w:eastAsia="zh-TW" w:bidi="ar-SA"/>
              </w:rPr>
              <w:t>結</w:t>
            </w:r>
            <w:r w:rsidRPr="00F12DD9">
              <w:rPr>
                <w:rFonts w:ascii="微軟正黑體" w:eastAsia="微軟正黑體" w:hAnsi="微軟正黑體" w:cs="SimSun"/>
                <w:sz w:val="22"/>
                <w:szCs w:val="22"/>
                <w:lang w:eastAsia="zh-TW" w:bidi="ar-SA"/>
              </w:rPr>
              <w:t>果就合乎神的</w:t>
            </w:r>
            <w:r w:rsidR="00F02B38">
              <w:rPr>
                <w:rFonts w:ascii="微軟正黑體" w:eastAsia="微軟正黑體" w:hAnsi="微軟正黑體" w:cs="SimSun"/>
                <w:sz w:val="22"/>
                <w:szCs w:val="22"/>
                <w:lang w:eastAsia="zh-TW" w:bidi="ar-SA"/>
              </w:rPr>
              <w:t>計劃</w:t>
            </w:r>
          </w:p>
        </w:tc>
      </w:tr>
    </w:tbl>
    <w:p w:rsidR="00F12DD9" w:rsidRDefault="00F12DD9" w:rsidP="00F12DD9">
      <w:pPr>
        <w:overflowPunct/>
        <w:autoSpaceDE/>
        <w:autoSpaceDN/>
        <w:adjustRightInd/>
        <w:spacing w:line="280" w:lineRule="atLeast"/>
        <w:textAlignment w:val="auto"/>
        <w:rPr>
          <w:rFonts w:ascii="微軟正黑體" w:eastAsia="SimSun" w:hAnsi="微軟正黑體" w:cstheme="minorBidi" w:hint="eastAsia"/>
          <w:sz w:val="22"/>
          <w:szCs w:val="22"/>
          <w:lang w:bidi="ar-SA"/>
        </w:rPr>
      </w:pPr>
    </w:p>
    <w:p w:rsidR="002653A9" w:rsidRP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contextualSpacing/>
        <w:textAlignment w:val="auto"/>
        <w:rPr>
          <w:rFonts w:ascii="微軟正黑體" w:eastAsia="SimSun" w:hAnsi="微軟正黑體" w:cstheme="minorBidi" w:hint="eastAsia"/>
          <w:b/>
          <w:color w:val="0000FF"/>
          <w:sz w:val="24"/>
          <w:szCs w:val="22"/>
          <w:lang w:eastAsia="zh-TW" w:bidi="ar-SA"/>
        </w:rPr>
      </w:pPr>
      <w:r w:rsidRPr="002653A9">
        <w:rPr>
          <w:rFonts w:ascii="微軟正黑體" w:eastAsia="微軟正黑體" w:hAnsi="微軟正黑體" w:cstheme="minorBidi"/>
          <w:b/>
          <w:color w:val="0000FF"/>
          <w:sz w:val="24"/>
          <w:szCs w:val="22"/>
          <w:lang w:eastAsia="zh-TW" w:bidi="ar-SA"/>
        </w:rPr>
        <w:t xml:space="preserve">〖 </w:t>
      </w:r>
      <w:r>
        <w:rPr>
          <w:rFonts w:ascii="微軟正黑體" w:eastAsia="微軟正黑體" w:hAnsi="微軟正黑體" w:cstheme="minorBidi" w:hint="eastAsia"/>
          <w:b/>
          <w:color w:val="0000FF"/>
          <w:sz w:val="24"/>
          <w:szCs w:val="22"/>
          <w:lang w:eastAsia="zh-TW" w:bidi="ar-SA"/>
        </w:rPr>
        <w:t>以下說明你怎樣才能接受基督</w:t>
      </w:r>
      <w:r w:rsidRPr="002653A9">
        <w:rPr>
          <w:rFonts w:ascii="微軟正黑體" w:eastAsia="微軟正黑體" w:hAnsi="微軟正黑體" w:cstheme="minorBidi"/>
          <w:b/>
          <w:color w:val="0000FF"/>
          <w:sz w:val="24"/>
          <w:szCs w:val="22"/>
          <w:lang w:eastAsia="zh-TW" w:bidi="ar-SA"/>
        </w:rPr>
        <w:t>〗</w:t>
      </w:r>
    </w:p>
    <w:p w:rsid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contextualSpacing/>
        <w:textAlignment w:val="auto"/>
        <w:rPr>
          <w:rFonts w:ascii="微軟正黑體" w:eastAsia="SimSun" w:hAnsi="微軟正黑體" w:cstheme="minorBidi" w:hint="eastAsia"/>
          <w:sz w:val="22"/>
          <w:szCs w:val="22"/>
          <w:lang w:eastAsia="zh-TW" w:bidi="ar-SA"/>
        </w:rPr>
      </w:pP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你現在就可以</w:t>
      </w:r>
      <w:r w:rsidRPr="002653A9">
        <w:rPr>
          <w:rFonts w:ascii="微軟正黑體" w:eastAsia="微軟正黑體" w:hAnsi="微軟正黑體" w:cstheme="minorBidi" w:hint="eastAsia"/>
          <w:b/>
          <w:color w:val="0000FF"/>
          <w:sz w:val="22"/>
          <w:szCs w:val="22"/>
          <w:lang w:eastAsia="zh-TW" w:bidi="ar-SA"/>
        </w:rPr>
        <w:t>藉著信心的禱告接受基督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(</w:t>
      </w: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禱告就是和神交談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)</w:t>
      </w:r>
    </w:p>
    <w:p w:rsid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contextualSpacing/>
        <w:textAlignment w:val="auto"/>
        <w:rPr>
          <w:rFonts w:ascii="微軟正黑體" w:eastAsia="SimSun" w:hAnsi="微軟正黑體" w:cstheme="minorBidi" w:hint="eastAsia"/>
          <w:sz w:val="22"/>
          <w:szCs w:val="22"/>
          <w:lang w:eastAsia="zh-TW" w:bidi="ar-SA"/>
        </w:rPr>
      </w:pP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神知道你的心，祂看重你內的態度，過於你的言語，下面的禱告可作參考：</w:t>
      </w:r>
    </w:p>
    <w:p w:rsidR="002653A9" w:rsidRP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textAlignment w:val="auto"/>
        <w:rPr>
          <w:rFonts w:ascii="微軟正黑體" w:eastAsia="SimSun" w:hAnsi="微軟正黑體" w:cstheme="minorBidi" w:hint="eastAsia"/>
          <w:b/>
          <w:sz w:val="22"/>
          <w:szCs w:val="22"/>
          <w:lang w:bidi="ar-SA"/>
        </w:rPr>
      </w:pPr>
      <w:r w:rsidRPr="002653A9">
        <w:rPr>
          <w:rFonts w:ascii="微軟正黑體" w:eastAsia="微軟正黑體" w:hAnsi="微軟正黑體" w:cstheme="minorBidi" w:hint="eastAsia"/>
          <w:b/>
          <w:sz w:val="22"/>
          <w:szCs w:val="22"/>
          <w:lang w:eastAsia="zh-TW" w:bidi="ar-SA"/>
        </w:rPr>
        <w:t>「主耶穌啊</w:t>
      </w:r>
      <w:r w:rsidRPr="002653A9">
        <w:rPr>
          <w:rFonts w:ascii="微軟正黑體" w:eastAsia="微軟正黑體" w:hAnsi="微軟正黑體" w:cstheme="minorBidi"/>
          <w:b/>
          <w:sz w:val="22"/>
          <w:szCs w:val="22"/>
          <w:lang w:eastAsia="zh-TW" w:bidi="ar-SA"/>
        </w:rPr>
        <w:t xml:space="preserve">! </w:t>
      </w:r>
      <w:r w:rsidRPr="002653A9">
        <w:rPr>
          <w:rFonts w:ascii="微軟正黑體" w:eastAsia="微軟正黑體" w:hAnsi="微軟正黑體" w:cstheme="minorBidi" w:hint="eastAsia"/>
          <w:b/>
          <w:sz w:val="22"/>
          <w:szCs w:val="22"/>
          <w:lang w:eastAsia="zh-TW" w:bidi="ar-SA"/>
        </w:rPr>
        <w:t>我需要你。感謝你為我的罪死在十字架上。我願意打開心門接受你作我的救主和生命之主。感你赦免我的罪並賜給我永生，求你管理我的一生，使我成為合你心意的人。奉主耶穌的名禱告，阿們。」</w:t>
      </w:r>
    </w:p>
    <w:p w:rsid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textAlignment w:val="auto"/>
        <w:rPr>
          <w:rFonts w:ascii="微軟正黑體" w:eastAsia="SimSun" w:hAnsi="微軟正黑體" w:cstheme="minorBidi" w:hint="eastAsia"/>
          <w:sz w:val="22"/>
          <w:szCs w:val="22"/>
          <w:lang w:eastAsia="zh-TW" w:bidi="ar-SA"/>
        </w:rPr>
      </w:pP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這個禱告是否合你的心願？如果是，請你現在就作同樣的禱告，基督就會照著祂的應許進入你的生命。</w:t>
      </w:r>
    </w:p>
    <w:p w:rsidR="00C1396A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contextualSpacing/>
        <w:textAlignment w:val="auto"/>
        <w:rPr>
          <w:rFonts w:ascii="微軟正黑體" w:eastAsia="SimSun" w:hAnsi="微軟正黑體" w:cstheme="minorBidi" w:hint="eastAsia"/>
          <w:sz w:val="22"/>
          <w:szCs w:val="22"/>
          <w:lang w:bidi="ar-SA"/>
        </w:rPr>
      </w:pP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(</w:t>
      </w: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這時，佈道者邀請對方一起念出以上的禱告詞。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)</w:t>
      </w:r>
    </w:p>
    <w:p w:rsid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contextualSpacing/>
        <w:textAlignment w:val="auto"/>
        <w:rPr>
          <w:rFonts w:ascii="微軟正黑體" w:eastAsia="SimSun" w:hAnsi="微軟正黑體" w:cstheme="minorBidi" w:hint="eastAsia"/>
          <w:sz w:val="22"/>
          <w:szCs w:val="22"/>
          <w:lang w:bidi="ar-SA"/>
        </w:rPr>
      </w:pPr>
    </w:p>
    <w:p w:rsidR="002653A9" w:rsidRP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contextualSpacing/>
        <w:textAlignment w:val="auto"/>
        <w:rPr>
          <w:rFonts w:ascii="微軟正黑體" w:eastAsia="微軟正黑體" w:hAnsi="微軟正黑體" w:cstheme="minorBidi"/>
          <w:b/>
          <w:color w:val="0000FF"/>
          <w:sz w:val="24"/>
          <w:szCs w:val="22"/>
          <w:lang w:eastAsia="zh-TW" w:bidi="ar-SA"/>
        </w:rPr>
      </w:pPr>
      <w:r w:rsidRPr="002653A9">
        <w:rPr>
          <w:rFonts w:ascii="微軟正黑體" w:eastAsia="微軟正黑體" w:hAnsi="微軟正黑體" w:cstheme="minorBidi"/>
          <w:b/>
          <w:color w:val="0000FF"/>
          <w:sz w:val="24"/>
          <w:szCs w:val="22"/>
          <w:lang w:eastAsia="zh-TW" w:bidi="ar-SA"/>
        </w:rPr>
        <w:t xml:space="preserve">〖 </w:t>
      </w:r>
      <w:r w:rsidRPr="002653A9">
        <w:rPr>
          <w:rFonts w:ascii="微軟正黑體" w:eastAsia="微軟正黑體" w:hAnsi="微軟正黑體" w:cstheme="minorBidi" w:hint="eastAsia"/>
          <w:b/>
          <w:color w:val="0000FF"/>
          <w:sz w:val="24"/>
          <w:szCs w:val="22"/>
          <w:lang w:eastAsia="zh-TW" w:bidi="ar-SA"/>
        </w:rPr>
        <w:t>怎樣知道基督已在你的生命中？</w:t>
      </w:r>
      <w:r w:rsidRPr="002653A9">
        <w:rPr>
          <w:rFonts w:ascii="微軟正黑體" w:eastAsia="微軟正黑體" w:hAnsi="微軟正黑體" w:cstheme="minorBidi"/>
          <w:b/>
          <w:color w:val="0000FF"/>
          <w:sz w:val="24"/>
          <w:szCs w:val="22"/>
          <w:lang w:eastAsia="zh-TW" w:bidi="ar-SA"/>
        </w:rPr>
        <w:t xml:space="preserve"> 〗</w:t>
      </w:r>
    </w:p>
    <w:p w:rsid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contextualSpacing/>
        <w:textAlignment w:val="auto"/>
        <w:rPr>
          <w:rFonts w:ascii="微軟正黑體" w:eastAsia="SimSun" w:hAnsi="微軟正黑體" w:cstheme="minorBidi" w:hint="eastAsia"/>
          <w:sz w:val="22"/>
          <w:szCs w:val="22"/>
          <w:lang w:bidi="ar-SA"/>
        </w:rPr>
      </w:pP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你有沒有請基督進入你的生命？根據</w:t>
      </w:r>
      <w:r w:rsidRPr="002653A9">
        <w:rPr>
          <w:rFonts w:ascii="微軟正黑體" w:eastAsia="微軟正黑體" w:hAnsi="微軟正黑體" w:cstheme="minorBidi" w:hint="eastAsia"/>
          <w:b/>
          <w:color w:val="FF0000"/>
          <w:sz w:val="22"/>
          <w:szCs w:val="22"/>
          <w:lang w:eastAsia="zh-TW" w:bidi="ar-SA"/>
        </w:rPr>
        <w:t>啟示錄</w:t>
      </w:r>
      <w:r w:rsidRPr="002653A9">
        <w:rPr>
          <w:rFonts w:ascii="微軟正黑體" w:eastAsia="微軟正黑體" w:hAnsi="微軟正黑體" w:cstheme="minorBidi"/>
          <w:b/>
          <w:color w:val="FF0000"/>
          <w:sz w:val="22"/>
          <w:szCs w:val="22"/>
          <w:lang w:eastAsia="zh-TW" w:bidi="ar-SA"/>
        </w:rPr>
        <w:t>3:20</w:t>
      </w: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神的應許，現在基督是否在你心裡？基督應許進入你的生命，祂會失信嗎？你有什麼根據知道神答應了你的禱告？</w:t>
      </w:r>
    </w:p>
    <w:p w:rsidR="002653A9" w:rsidRP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textAlignment w:val="auto"/>
        <w:rPr>
          <w:rFonts w:ascii="微軟正黑體" w:eastAsia="SimSun" w:hAnsi="微軟正黑體" w:cstheme="minorBidi"/>
          <w:sz w:val="22"/>
          <w:szCs w:val="22"/>
          <w:lang w:eastAsia="zh-TW" w:bidi="ar-SA"/>
        </w:rPr>
      </w:pP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根據神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(</w:t>
      </w: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祂自己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)</w:t>
      </w: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的信實和祂可靠的話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 xml:space="preserve"> - </w:t>
      </w: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聖經</w:t>
      </w:r>
    </w:p>
    <w:p w:rsidR="002653A9" w:rsidRP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contextualSpacing/>
        <w:textAlignment w:val="auto"/>
        <w:rPr>
          <w:rFonts w:ascii="微軟正黑體" w:eastAsia="微軟正黑體" w:hAnsi="微軟正黑體" w:cstheme="minorBidi"/>
          <w:b/>
          <w:color w:val="0000FF"/>
          <w:sz w:val="22"/>
          <w:szCs w:val="22"/>
          <w:lang w:eastAsia="zh-TW" w:bidi="ar-SA"/>
        </w:rPr>
      </w:pPr>
      <w:r w:rsidRPr="002653A9">
        <w:rPr>
          <w:rFonts w:ascii="微軟正黑體" w:eastAsia="微軟正黑體" w:hAnsi="微軟正黑體" w:cstheme="minorBidi" w:hint="eastAsia"/>
          <w:b/>
          <w:color w:val="0000FF"/>
          <w:sz w:val="22"/>
          <w:szCs w:val="22"/>
          <w:lang w:eastAsia="zh-TW" w:bidi="ar-SA"/>
        </w:rPr>
        <w:t>聖經應許凡接受基督的人都有永生</w:t>
      </w:r>
    </w:p>
    <w:p w:rsidR="002653A9" w:rsidRP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contextualSpacing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</w:p>
    <w:p w:rsidR="002653A9" w:rsidRP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720"/>
        <w:contextualSpacing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「這見證就是神賜給我們永生；這永生也是在他兒子裡面。人有了神的兒子就有生命，沒有神的兒子就沒有生命。我將這些話寫給你們信奉神兒子之名的人，要叫你們知道自己有永生。」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(</w:t>
      </w:r>
      <w:r w:rsidRPr="002653A9">
        <w:rPr>
          <w:rFonts w:ascii="微軟正黑體" w:eastAsia="微軟正黑體" w:hAnsi="微軟正黑體" w:cstheme="minorBidi" w:hint="eastAsia"/>
          <w:b/>
          <w:color w:val="FF0000"/>
          <w:sz w:val="22"/>
          <w:szCs w:val="22"/>
          <w:lang w:eastAsia="zh-TW" w:bidi="ar-SA"/>
        </w:rPr>
        <w:t>約一</w:t>
      </w:r>
      <w:r w:rsidRPr="002653A9">
        <w:rPr>
          <w:rFonts w:ascii="微軟正黑體" w:eastAsia="微軟正黑體" w:hAnsi="微軟正黑體" w:cstheme="minorBidi"/>
          <w:b/>
          <w:color w:val="FF0000"/>
          <w:sz w:val="22"/>
          <w:szCs w:val="22"/>
          <w:lang w:eastAsia="zh-TW" w:bidi="ar-SA"/>
        </w:rPr>
        <w:t>5:11-13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)</w:t>
      </w:r>
    </w:p>
    <w:p w:rsidR="002653A9" w:rsidRP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contextualSpacing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要常常感謝神，因為基督已進入你的生命，並且永不離開你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(</w:t>
      </w:r>
      <w:r>
        <w:rPr>
          <w:rFonts w:ascii="微軟正黑體" w:eastAsia="微軟正黑體" w:hAnsi="微軟正黑體" w:cstheme="minorBidi" w:hint="eastAsia"/>
          <w:b/>
          <w:color w:val="FF0000"/>
          <w:sz w:val="22"/>
          <w:szCs w:val="22"/>
          <w:lang w:eastAsia="zh-TW" w:bidi="ar-SA"/>
        </w:rPr>
        <w:t>來</w:t>
      </w:r>
      <w:r w:rsidRPr="002653A9">
        <w:rPr>
          <w:rFonts w:ascii="微軟正黑體" w:eastAsia="微軟正黑體" w:hAnsi="微軟正黑體" w:cstheme="minorBidi"/>
          <w:b/>
          <w:color w:val="FF0000"/>
          <w:sz w:val="22"/>
          <w:szCs w:val="22"/>
          <w:lang w:eastAsia="zh-TW" w:bidi="ar-SA"/>
        </w:rPr>
        <w:t>13:5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)</w:t>
      </w: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。當你照著神的應許，請祂進入你心時，就能知道復活的基督已在你的生命中，並且已將永生賜給你，因為祂絕不會欺騙你。</w:t>
      </w:r>
    </w:p>
    <w:p w:rsidR="002653A9" w:rsidRP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360"/>
        <w:textAlignment w:val="auto"/>
        <w:rPr>
          <w:rFonts w:ascii="微軟正黑體" w:eastAsia="SimSun" w:hAnsi="微軟正黑體" w:cstheme="minorBidi" w:hint="eastAsia"/>
          <w:b/>
          <w:color w:val="0000FF"/>
          <w:sz w:val="22"/>
          <w:szCs w:val="22"/>
          <w:lang w:eastAsia="zh-TW" w:bidi="ar-SA"/>
        </w:rPr>
      </w:pPr>
      <w:r w:rsidRPr="002653A9">
        <w:rPr>
          <w:rFonts w:ascii="微軟正黑體" w:eastAsia="微軟正黑體" w:hAnsi="微軟正黑體" w:cstheme="minorBidi" w:hint="eastAsia"/>
          <w:b/>
          <w:color w:val="0000FF"/>
          <w:sz w:val="22"/>
          <w:szCs w:val="22"/>
          <w:lang w:eastAsia="zh-TW" w:bidi="ar-SA"/>
        </w:rPr>
        <w:t>關於感覺怎樣呢？不要依靠感覺</w:t>
      </w:r>
    </w:p>
    <w:p w:rsidR="002653A9" w:rsidRP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720"/>
        <w:contextualSpacing/>
        <w:textAlignment w:val="auto"/>
        <w:rPr>
          <w:rFonts w:ascii="微軟正黑體" w:eastAsia="SimSun" w:hAnsi="微軟正黑體" w:cstheme="minorBidi" w:hint="eastAsia"/>
          <w:sz w:val="22"/>
          <w:szCs w:val="22"/>
          <w:lang w:bidi="ar-SA"/>
        </w:rPr>
      </w:pP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我們信仰的根據，是聖經可靠的應許，不是我們容易改變的感覺。基督徒的信心生活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(</w:t>
      </w: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信靠</w:t>
      </w:r>
      <w:proofErr w:type="gramStart"/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)</w:t>
      </w: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是根據神的信實和聖經的可靠</w:t>
      </w:r>
      <w:proofErr w:type="gramEnd"/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。下面火車的圖表說明事實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(</w:t>
      </w: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神和祂的話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)</w:t>
      </w: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，信心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(</w:t>
      </w: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我們信靠神和祂的話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)</w:t>
      </w: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，和感覺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(</w:t>
      </w: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我們信靠和順服的結果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)</w:t>
      </w: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三者之間的關係。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 xml:space="preserve"> </w:t>
      </w:r>
      <w:r w:rsidRPr="002653A9">
        <w:rPr>
          <w:rFonts w:ascii="微軟正黑體" w:eastAsia="微軟正黑體" w:hAnsi="微軟正黑體" w:cstheme="minorBidi"/>
          <w:sz w:val="22"/>
          <w:szCs w:val="22"/>
          <w:lang w:bidi="ar-SA"/>
        </w:rPr>
        <w:t>(</w:t>
      </w:r>
      <w:r w:rsidRPr="002653A9">
        <w:rPr>
          <w:rFonts w:ascii="微軟正黑體" w:eastAsia="微軟正黑體" w:hAnsi="微軟正黑體" w:cstheme="minorBidi" w:hint="eastAsia"/>
          <w:b/>
          <w:color w:val="FF0000"/>
          <w:sz w:val="22"/>
          <w:szCs w:val="22"/>
          <w:lang w:bidi="ar-SA"/>
        </w:rPr>
        <w:t>約</w:t>
      </w:r>
      <w:r w:rsidRPr="002653A9">
        <w:rPr>
          <w:rFonts w:ascii="微軟正黑體" w:eastAsia="微軟正黑體" w:hAnsi="微軟正黑體" w:cstheme="minorBidi"/>
          <w:b/>
          <w:color w:val="FF0000"/>
          <w:sz w:val="22"/>
          <w:szCs w:val="22"/>
          <w:lang w:bidi="ar-SA"/>
        </w:rPr>
        <w:t xml:space="preserve"> 14:21</w:t>
      </w:r>
      <w:r w:rsidRPr="002653A9">
        <w:rPr>
          <w:rFonts w:ascii="微軟正黑體" w:eastAsia="微軟正黑體" w:hAnsi="微軟正黑體" w:cstheme="minorBidi"/>
          <w:sz w:val="22"/>
          <w:szCs w:val="22"/>
          <w:lang w:bidi="ar-SA"/>
        </w:rPr>
        <w:t>)</w:t>
      </w:r>
    </w:p>
    <w:p w:rsidR="002653A9" w:rsidRP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240" w:after="240"/>
        <w:ind w:left="360"/>
        <w:textAlignment w:val="auto"/>
        <w:rPr>
          <w:rFonts w:ascii="微軟正黑體" w:eastAsia="微軟正黑體" w:hAnsi="微軟正黑體" w:cstheme="minorBidi"/>
          <w:b/>
          <w:sz w:val="22"/>
          <w:szCs w:val="22"/>
          <w:lang w:eastAsia="zh-TW" w:bidi="ar-SA"/>
        </w:rPr>
      </w:pPr>
      <w:r w:rsidRPr="002653A9">
        <w:rPr>
          <w:rFonts w:ascii="微軟正黑體" w:eastAsia="微軟正黑體" w:hAnsi="微軟正黑體" w:cstheme="minorBidi" w:hint="eastAsia"/>
          <w:b/>
          <w:sz w:val="22"/>
          <w:szCs w:val="22"/>
          <w:lang w:eastAsia="zh-TW" w:bidi="ar-SA"/>
        </w:rPr>
        <w:t xml:space="preserve">　　事實</w:t>
      </w:r>
      <w:r w:rsidRPr="002653A9">
        <w:rPr>
          <w:rFonts w:ascii="微軟正黑體" w:eastAsia="微軟正黑體" w:hAnsi="微軟正黑體" w:cstheme="minorBidi"/>
          <w:b/>
          <w:sz w:val="22"/>
          <w:szCs w:val="22"/>
          <w:lang w:eastAsia="zh-TW" w:bidi="ar-SA"/>
        </w:rPr>
        <w:t>(</w:t>
      </w:r>
      <w:r w:rsidRPr="002653A9">
        <w:rPr>
          <w:rFonts w:ascii="微軟正黑體" w:eastAsia="微軟正黑體" w:hAnsi="微軟正黑體" w:cstheme="minorBidi" w:hint="eastAsia"/>
          <w:b/>
          <w:sz w:val="22"/>
          <w:szCs w:val="22"/>
          <w:lang w:eastAsia="zh-TW" w:bidi="ar-SA"/>
        </w:rPr>
        <w:t>火車頭</w:t>
      </w:r>
      <w:r w:rsidRPr="002653A9">
        <w:rPr>
          <w:rFonts w:ascii="微軟正黑體" w:eastAsia="微軟正黑體" w:hAnsi="微軟正黑體" w:cstheme="minorBidi"/>
          <w:b/>
          <w:sz w:val="22"/>
          <w:szCs w:val="22"/>
          <w:lang w:eastAsia="zh-TW" w:bidi="ar-SA"/>
        </w:rPr>
        <w:t xml:space="preserve">) - </w:t>
      </w:r>
      <w:r w:rsidRPr="002653A9">
        <w:rPr>
          <w:rFonts w:ascii="微軟正黑體" w:eastAsia="微軟正黑體" w:hAnsi="微軟正黑體" w:cstheme="minorBidi" w:hint="eastAsia"/>
          <w:b/>
          <w:sz w:val="22"/>
          <w:szCs w:val="22"/>
          <w:lang w:eastAsia="zh-TW" w:bidi="ar-SA"/>
        </w:rPr>
        <w:t>信心</w:t>
      </w:r>
      <w:r w:rsidRPr="002653A9">
        <w:rPr>
          <w:rFonts w:ascii="微軟正黑體" w:eastAsia="微軟正黑體" w:hAnsi="微軟正黑體" w:cstheme="minorBidi"/>
          <w:b/>
          <w:sz w:val="22"/>
          <w:szCs w:val="22"/>
          <w:lang w:eastAsia="zh-TW" w:bidi="ar-SA"/>
        </w:rPr>
        <w:t>(</w:t>
      </w:r>
      <w:r w:rsidRPr="002653A9">
        <w:rPr>
          <w:rFonts w:ascii="微軟正黑體" w:eastAsia="微軟正黑體" w:hAnsi="微軟正黑體" w:cstheme="minorBidi" w:hint="eastAsia"/>
          <w:b/>
          <w:sz w:val="22"/>
          <w:szCs w:val="22"/>
          <w:lang w:eastAsia="zh-TW" w:bidi="ar-SA"/>
        </w:rPr>
        <w:t>車廂</w:t>
      </w:r>
      <w:r w:rsidRPr="002653A9">
        <w:rPr>
          <w:rFonts w:ascii="微軟正黑體" w:eastAsia="微軟正黑體" w:hAnsi="微軟正黑體" w:cstheme="minorBidi"/>
          <w:b/>
          <w:sz w:val="22"/>
          <w:szCs w:val="22"/>
          <w:lang w:eastAsia="zh-TW" w:bidi="ar-SA"/>
        </w:rPr>
        <w:t xml:space="preserve">) - </w:t>
      </w:r>
      <w:r w:rsidRPr="002653A9">
        <w:rPr>
          <w:rFonts w:ascii="微軟正黑體" w:eastAsia="微軟正黑體" w:hAnsi="微軟正黑體" w:cstheme="minorBidi" w:hint="eastAsia"/>
          <w:b/>
          <w:sz w:val="22"/>
          <w:szCs w:val="22"/>
          <w:lang w:eastAsia="zh-TW" w:bidi="ar-SA"/>
        </w:rPr>
        <w:t>感覺</w:t>
      </w:r>
      <w:r w:rsidRPr="002653A9">
        <w:rPr>
          <w:rFonts w:ascii="微軟正黑體" w:eastAsia="微軟正黑體" w:hAnsi="微軟正黑體" w:cstheme="minorBidi"/>
          <w:b/>
          <w:sz w:val="22"/>
          <w:szCs w:val="22"/>
          <w:lang w:eastAsia="zh-TW" w:bidi="ar-SA"/>
        </w:rPr>
        <w:t>(</w:t>
      </w:r>
      <w:r w:rsidRPr="002653A9">
        <w:rPr>
          <w:rFonts w:ascii="微軟正黑體" w:eastAsia="微軟正黑體" w:hAnsi="微軟正黑體" w:cstheme="minorBidi" w:hint="eastAsia"/>
          <w:b/>
          <w:sz w:val="22"/>
          <w:szCs w:val="22"/>
          <w:lang w:eastAsia="zh-TW" w:bidi="ar-SA"/>
        </w:rPr>
        <w:t>車廂</w:t>
      </w:r>
      <w:r w:rsidRPr="002653A9">
        <w:rPr>
          <w:rFonts w:ascii="微軟正黑體" w:eastAsia="微軟正黑體" w:hAnsi="微軟正黑體" w:cstheme="minorBidi"/>
          <w:b/>
          <w:sz w:val="22"/>
          <w:szCs w:val="22"/>
          <w:lang w:eastAsia="zh-TW" w:bidi="ar-SA"/>
        </w:rPr>
        <w:t>)</w:t>
      </w:r>
    </w:p>
    <w:p w:rsidR="002653A9" w:rsidRPr="002653A9" w:rsidRDefault="002653A9" w:rsidP="002653A9">
      <w:pPr>
        <w:tabs>
          <w:tab w:val="left" w:pos="360"/>
          <w:tab w:val="left" w:pos="720"/>
        </w:tabs>
        <w:overflowPunct/>
        <w:autoSpaceDE/>
        <w:autoSpaceDN/>
        <w:adjustRightInd/>
        <w:spacing w:before="120"/>
        <w:ind w:left="720"/>
        <w:contextualSpacing/>
        <w:textAlignment w:val="auto"/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</w:pP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車頭不論有沒有車廂都可以開動。但是若用車廂拉動車頭是不可能的。照樣，我們基督徒不應該靠感覺或情緒，而是把我的信心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(</w:t>
      </w:r>
      <w:bookmarkStart w:id="0" w:name="_GoBack"/>
      <w:bookmarkEnd w:id="0"/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信靠</w:t>
      </w:r>
      <w:r w:rsidRPr="002653A9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>)</w:t>
      </w:r>
      <w:r w:rsidRPr="002653A9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放在神的信實和祂的話語的應許上。</w:t>
      </w:r>
    </w:p>
    <w:sectPr w:rsidR="002653A9" w:rsidRPr="002653A9" w:rsidSect="00034E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1D5" w:rsidRDefault="00C501D5" w:rsidP="00092A4D">
      <w:r>
        <w:separator/>
      </w:r>
    </w:p>
  </w:endnote>
  <w:endnote w:type="continuationSeparator" w:id="0">
    <w:p w:rsidR="00C501D5" w:rsidRDefault="00C501D5" w:rsidP="0009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微軟正黑體 Light"/>
    <w:panose1 w:val="03000509000000000000"/>
    <w:charset w:val="88"/>
    <w:family w:val="roman"/>
    <w:notTrueType/>
    <w:pitch w:val="default"/>
    <w:sig w:usb0="00000000" w:usb1="08080000" w:usb2="00000010" w:usb3="00000000" w:csb0="00100000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D" w:rsidRDefault="00092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D" w:rsidRDefault="00092A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D" w:rsidRDefault="00092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1D5" w:rsidRDefault="00C501D5" w:rsidP="00092A4D">
      <w:r>
        <w:separator/>
      </w:r>
    </w:p>
  </w:footnote>
  <w:footnote w:type="continuationSeparator" w:id="0">
    <w:p w:rsidR="00C501D5" w:rsidRDefault="00C501D5" w:rsidP="00092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D" w:rsidRDefault="00092A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D" w:rsidRPr="00C4324A" w:rsidRDefault="00C4324A" w:rsidP="00C4324A">
    <w:pPr>
      <w:pStyle w:val="Header"/>
      <w:pBdr>
        <w:bottom w:val="single" w:sz="4" w:space="1" w:color="auto"/>
      </w:pBdr>
      <w:rPr>
        <w:rFonts w:ascii="王漢宗顏楷體繁" w:eastAsia="SimSun"/>
        <w:sz w:val="52"/>
        <w:u w:val="single"/>
      </w:rPr>
    </w:pPr>
    <w:r>
      <w:rPr>
        <w:rFonts w:ascii="王漢宗顏楷體繁" w:eastAsia="SimSun" w:hint="eastAsia"/>
        <w:sz w:val="52"/>
        <w:u w:val="single"/>
      </w:rPr>
      <w:t xml:space="preserve">              </w:t>
    </w:r>
    <w:r w:rsidR="009523B8" w:rsidRPr="009523B8">
      <w:rPr>
        <w:rFonts w:ascii="王漢宗顏楷體繁" w:eastAsia="王漢宗顏楷體繁" w:hint="eastAsia"/>
        <w:sz w:val="52"/>
        <w:u w:val="single"/>
      </w:rPr>
      <w:t>傳福音 123</w:t>
    </w:r>
    <w:r>
      <w:rPr>
        <w:rFonts w:ascii="王漢宗顏楷體繁" w:eastAsia="SimSun" w:hint="eastAsia"/>
        <w:sz w:val="52"/>
        <w:u w:val="single"/>
      </w:rPr>
      <w:tab/>
    </w:r>
    <w:r>
      <w:rPr>
        <w:rFonts w:ascii="王漢宗顏楷體繁" w:eastAsia="SimSun" w:hint="eastAsia"/>
        <w:sz w:val="52"/>
        <w:u w:val="single"/>
      </w:rPr>
      <w:tab/>
    </w:r>
    <w:r>
      <w:rPr>
        <w:rFonts w:ascii="王漢宗顏楷體繁" w:eastAsia="SimSun" w:hint="eastAsia"/>
        <w:sz w:val="52"/>
        <w:u w:val="single"/>
      </w:rPr>
      <w:tab/>
    </w:r>
    <w:r>
      <w:rPr>
        <w:rFonts w:ascii="王漢宗顏楷體繁" w:eastAsia="SimSun" w:hint="eastAsia"/>
        <w:sz w:val="52"/>
        <w:u w:val="single"/>
      </w:rPr>
      <w:tab/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D" w:rsidRDefault="00092A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57B"/>
    <w:multiLevelType w:val="hybridMultilevel"/>
    <w:tmpl w:val="BF800C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114A8D"/>
    <w:multiLevelType w:val="hybridMultilevel"/>
    <w:tmpl w:val="618A5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17712"/>
    <w:multiLevelType w:val="hybridMultilevel"/>
    <w:tmpl w:val="FB466D08"/>
    <w:lvl w:ilvl="0" w:tplc="61C433C8">
      <w:start w:val="3"/>
      <w:numFmt w:val="japaneseCounting"/>
      <w:lvlText w:val="%1."/>
      <w:lvlJc w:val="left"/>
      <w:pPr>
        <w:ind w:left="360" w:hanging="360"/>
      </w:pPr>
      <w:rPr>
        <w:rFonts w:eastAsia="SimSun" w:cs="SimSu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F106CC"/>
    <w:multiLevelType w:val="hybridMultilevel"/>
    <w:tmpl w:val="F196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240B91"/>
    <w:multiLevelType w:val="hybridMultilevel"/>
    <w:tmpl w:val="A6AA74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0E0A1A"/>
    <w:multiLevelType w:val="hybridMultilevel"/>
    <w:tmpl w:val="686C6F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0A50036"/>
    <w:multiLevelType w:val="hybridMultilevel"/>
    <w:tmpl w:val="6B728406"/>
    <w:lvl w:ilvl="0" w:tplc="61C433C8">
      <w:start w:val="3"/>
      <w:numFmt w:val="japaneseCounting"/>
      <w:lvlText w:val="%1."/>
      <w:lvlJc w:val="left"/>
      <w:pPr>
        <w:ind w:left="360" w:hanging="360"/>
      </w:pPr>
      <w:rPr>
        <w:rFonts w:eastAsia="SimSun" w:cs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50671"/>
    <w:multiLevelType w:val="hybridMultilevel"/>
    <w:tmpl w:val="442495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9014CC3"/>
    <w:multiLevelType w:val="hybridMultilevel"/>
    <w:tmpl w:val="25BCF42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D4308F"/>
    <w:multiLevelType w:val="hybridMultilevel"/>
    <w:tmpl w:val="1890AC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46280"/>
    <w:multiLevelType w:val="hybridMultilevel"/>
    <w:tmpl w:val="0CDA7F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D99701E"/>
    <w:multiLevelType w:val="hybridMultilevel"/>
    <w:tmpl w:val="F39AF1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DFE24A5"/>
    <w:multiLevelType w:val="hybridMultilevel"/>
    <w:tmpl w:val="0644DB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FA0444C"/>
    <w:multiLevelType w:val="hybridMultilevel"/>
    <w:tmpl w:val="BE7C17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9CB6565"/>
    <w:multiLevelType w:val="hybridMultilevel"/>
    <w:tmpl w:val="EA28BC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A447849"/>
    <w:multiLevelType w:val="hybridMultilevel"/>
    <w:tmpl w:val="4CC2197E"/>
    <w:lvl w:ilvl="0" w:tplc="2830155A">
      <w:start w:val="1"/>
      <w:numFmt w:val="japaneseCounting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1">
      <w:start w:val="1"/>
      <w:numFmt w:val="decimal"/>
      <w:lvlText w:val="%2)"/>
      <w:lvlJc w:val="left"/>
      <w:pPr>
        <w:ind w:left="1090" w:hanging="3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B3B13FA"/>
    <w:multiLevelType w:val="hybridMultilevel"/>
    <w:tmpl w:val="30D4BF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2FD1F8A"/>
    <w:multiLevelType w:val="hybridMultilevel"/>
    <w:tmpl w:val="59FA2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9E1145"/>
    <w:multiLevelType w:val="hybridMultilevel"/>
    <w:tmpl w:val="917823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A7531A8"/>
    <w:multiLevelType w:val="hybridMultilevel"/>
    <w:tmpl w:val="7C4045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4D0D3D56"/>
    <w:multiLevelType w:val="hybridMultilevel"/>
    <w:tmpl w:val="9D22A5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56A00FB2"/>
    <w:multiLevelType w:val="hybridMultilevel"/>
    <w:tmpl w:val="4462ED84"/>
    <w:lvl w:ilvl="0" w:tplc="AE744282">
      <w:start w:val="1"/>
      <w:numFmt w:val="japaneseCounting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8A17A1"/>
    <w:multiLevelType w:val="hybridMultilevel"/>
    <w:tmpl w:val="AAF88D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06D7E4A"/>
    <w:multiLevelType w:val="hybridMultilevel"/>
    <w:tmpl w:val="74B840F2"/>
    <w:lvl w:ilvl="0" w:tplc="61C433C8">
      <w:start w:val="3"/>
      <w:numFmt w:val="japaneseCounting"/>
      <w:lvlText w:val="%1."/>
      <w:lvlJc w:val="left"/>
      <w:pPr>
        <w:ind w:left="360" w:hanging="360"/>
      </w:pPr>
      <w:rPr>
        <w:rFonts w:eastAsia="SimSun" w:cs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CD50FE"/>
    <w:multiLevelType w:val="hybridMultilevel"/>
    <w:tmpl w:val="41B0634A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DC355A"/>
    <w:multiLevelType w:val="hybridMultilevel"/>
    <w:tmpl w:val="FABCAF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C7F1E44"/>
    <w:multiLevelType w:val="hybridMultilevel"/>
    <w:tmpl w:val="4E14BE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CB47364"/>
    <w:multiLevelType w:val="hybridMultilevel"/>
    <w:tmpl w:val="07A81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0FB146D"/>
    <w:multiLevelType w:val="hybridMultilevel"/>
    <w:tmpl w:val="5DB439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5A3525F"/>
    <w:multiLevelType w:val="hybridMultilevel"/>
    <w:tmpl w:val="9710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D32342D"/>
    <w:multiLevelType w:val="hybridMultilevel"/>
    <w:tmpl w:val="998630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5"/>
  </w:num>
  <w:num w:numId="2">
    <w:abstractNumId w:val="21"/>
  </w:num>
  <w:num w:numId="3">
    <w:abstractNumId w:val="14"/>
  </w:num>
  <w:num w:numId="4">
    <w:abstractNumId w:val="11"/>
  </w:num>
  <w:num w:numId="5">
    <w:abstractNumId w:val="16"/>
  </w:num>
  <w:num w:numId="6">
    <w:abstractNumId w:val="20"/>
  </w:num>
  <w:num w:numId="7">
    <w:abstractNumId w:val="13"/>
  </w:num>
  <w:num w:numId="8">
    <w:abstractNumId w:val="12"/>
  </w:num>
  <w:num w:numId="9">
    <w:abstractNumId w:val="7"/>
  </w:num>
  <w:num w:numId="10">
    <w:abstractNumId w:val="19"/>
  </w:num>
  <w:num w:numId="11">
    <w:abstractNumId w:val="1"/>
  </w:num>
  <w:num w:numId="12">
    <w:abstractNumId w:val="22"/>
  </w:num>
  <w:num w:numId="13">
    <w:abstractNumId w:val="26"/>
  </w:num>
  <w:num w:numId="14">
    <w:abstractNumId w:val="10"/>
  </w:num>
  <w:num w:numId="15">
    <w:abstractNumId w:val="5"/>
  </w:num>
  <w:num w:numId="16">
    <w:abstractNumId w:val="0"/>
  </w:num>
  <w:num w:numId="17">
    <w:abstractNumId w:val="0"/>
  </w:num>
  <w:num w:numId="18">
    <w:abstractNumId w:val="3"/>
  </w:num>
  <w:num w:numId="19">
    <w:abstractNumId w:val="29"/>
  </w:num>
  <w:num w:numId="20">
    <w:abstractNumId w:val="30"/>
  </w:num>
  <w:num w:numId="21">
    <w:abstractNumId w:val="17"/>
  </w:num>
  <w:num w:numId="22">
    <w:abstractNumId w:val="28"/>
  </w:num>
  <w:num w:numId="23">
    <w:abstractNumId w:val="2"/>
  </w:num>
  <w:num w:numId="24">
    <w:abstractNumId w:val="23"/>
  </w:num>
  <w:num w:numId="25">
    <w:abstractNumId w:val="6"/>
  </w:num>
  <w:num w:numId="26">
    <w:abstractNumId w:val="27"/>
  </w:num>
  <w:num w:numId="27">
    <w:abstractNumId w:val="15"/>
  </w:num>
  <w:num w:numId="2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</w:num>
  <w:num w:numId="30">
    <w:abstractNumId w:val="18"/>
  </w:num>
  <w:num w:numId="31">
    <w:abstractNumId w:val="8"/>
  </w:num>
  <w:num w:numId="32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4D"/>
    <w:rsid w:val="00034E1C"/>
    <w:rsid w:val="00092A4D"/>
    <w:rsid w:val="000D24ED"/>
    <w:rsid w:val="00113D7D"/>
    <w:rsid w:val="00136372"/>
    <w:rsid w:val="001D7565"/>
    <w:rsid w:val="002007C9"/>
    <w:rsid w:val="002169B8"/>
    <w:rsid w:val="00240E78"/>
    <w:rsid w:val="002653A9"/>
    <w:rsid w:val="002D1178"/>
    <w:rsid w:val="002D6D25"/>
    <w:rsid w:val="00365013"/>
    <w:rsid w:val="003A3E6B"/>
    <w:rsid w:val="00410B60"/>
    <w:rsid w:val="00417B40"/>
    <w:rsid w:val="00433090"/>
    <w:rsid w:val="00437A34"/>
    <w:rsid w:val="00440434"/>
    <w:rsid w:val="00491BA4"/>
    <w:rsid w:val="004935B6"/>
    <w:rsid w:val="004B5EB9"/>
    <w:rsid w:val="004F0CE6"/>
    <w:rsid w:val="004F1708"/>
    <w:rsid w:val="005C6016"/>
    <w:rsid w:val="00631A9C"/>
    <w:rsid w:val="006A001D"/>
    <w:rsid w:val="007074A5"/>
    <w:rsid w:val="00745031"/>
    <w:rsid w:val="00750373"/>
    <w:rsid w:val="00767EBE"/>
    <w:rsid w:val="0079607C"/>
    <w:rsid w:val="007D3D20"/>
    <w:rsid w:val="00806F49"/>
    <w:rsid w:val="00831627"/>
    <w:rsid w:val="00851FE3"/>
    <w:rsid w:val="00854C75"/>
    <w:rsid w:val="00870DBC"/>
    <w:rsid w:val="00897AFD"/>
    <w:rsid w:val="009209FD"/>
    <w:rsid w:val="009452BB"/>
    <w:rsid w:val="009523B8"/>
    <w:rsid w:val="009841AC"/>
    <w:rsid w:val="009B19AB"/>
    <w:rsid w:val="009B59D8"/>
    <w:rsid w:val="009C4D24"/>
    <w:rsid w:val="009C6193"/>
    <w:rsid w:val="00A574C6"/>
    <w:rsid w:val="00A61B89"/>
    <w:rsid w:val="00A67C57"/>
    <w:rsid w:val="00AA4E2B"/>
    <w:rsid w:val="00AF5E17"/>
    <w:rsid w:val="00B120D5"/>
    <w:rsid w:val="00BA5940"/>
    <w:rsid w:val="00C1396A"/>
    <w:rsid w:val="00C4324A"/>
    <w:rsid w:val="00C501D5"/>
    <w:rsid w:val="00C702B7"/>
    <w:rsid w:val="00C76E2B"/>
    <w:rsid w:val="00CC34FD"/>
    <w:rsid w:val="00D73B95"/>
    <w:rsid w:val="00DB7260"/>
    <w:rsid w:val="00E852A7"/>
    <w:rsid w:val="00E92691"/>
    <w:rsid w:val="00EB488E"/>
    <w:rsid w:val="00F02B38"/>
    <w:rsid w:val="00F12DD9"/>
    <w:rsid w:val="00F8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A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A4D"/>
  </w:style>
  <w:style w:type="paragraph" w:styleId="Footer">
    <w:name w:val="footer"/>
    <w:basedOn w:val="Normal"/>
    <w:link w:val="FooterChar"/>
    <w:uiPriority w:val="99"/>
    <w:unhideWhenUsed/>
    <w:rsid w:val="00092A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A4D"/>
  </w:style>
  <w:style w:type="paragraph" w:styleId="BalloonText">
    <w:name w:val="Balloon Text"/>
    <w:basedOn w:val="Normal"/>
    <w:link w:val="BalloonTextChar"/>
    <w:uiPriority w:val="99"/>
    <w:semiHidden/>
    <w:unhideWhenUsed/>
    <w:rsid w:val="00092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9B8"/>
    <w:pPr>
      <w:ind w:left="720"/>
      <w:contextualSpacing/>
    </w:pPr>
  </w:style>
  <w:style w:type="character" w:customStyle="1" w:styleId="ud-verse1">
    <w:name w:val="ud-verse1"/>
    <w:basedOn w:val="DefaultParagraphFont"/>
    <w:rsid w:val="00B120D5"/>
    <w:rPr>
      <w:rFonts w:ascii="標楷體" w:eastAsia="標楷體" w:hAnsi="Tahoma" w:cs="Tahoma" w:hint="eastAsia"/>
      <w:b w:val="0"/>
      <w:bCs w:val="0"/>
      <w:i w:val="0"/>
      <w:iCs w:val="0"/>
      <w:color w:val="444444"/>
      <w:sz w:val="56"/>
      <w:szCs w:val="56"/>
    </w:rPr>
  </w:style>
  <w:style w:type="paragraph" w:styleId="NormalWeb">
    <w:name w:val="Normal (Web)"/>
    <w:basedOn w:val="Normal"/>
    <w:uiPriority w:val="99"/>
    <w:unhideWhenUsed/>
    <w:rsid w:val="00E852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A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A4D"/>
  </w:style>
  <w:style w:type="paragraph" w:styleId="Footer">
    <w:name w:val="footer"/>
    <w:basedOn w:val="Normal"/>
    <w:link w:val="FooterChar"/>
    <w:uiPriority w:val="99"/>
    <w:unhideWhenUsed/>
    <w:rsid w:val="00092A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A4D"/>
  </w:style>
  <w:style w:type="paragraph" w:styleId="BalloonText">
    <w:name w:val="Balloon Text"/>
    <w:basedOn w:val="Normal"/>
    <w:link w:val="BalloonTextChar"/>
    <w:uiPriority w:val="99"/>
    <w:semiHidden/>
    <w:unhideWhenUsed/>
    <w:rsid w:val="00092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9B8"/>
    <w:pPr>
      <w:ind w:left="720"/>
      <w:contextualSpacing/>
    </w:pPr>
  </w:style>
  <w:style w:type="character" w:customStyle="1" w:styleId="ud-verse1">
    <w:name w:val="ud-verse1"/>
    <w:basedOn w:val="DefaultParagraphFont"/>
    <w:rsid w:val="00B120D5"/>
    <w:rPr>
      <w:rFonts w:ascii="標楷體" w:eastAsia="標楷體" w:hAnsi="Tahoma" w:cs="Tahoma" w:hint="eastAsia"/>
      <w:b w:val="0"/>
      <w:bCs w:val="0"/>
      <w:i w:val="0"/>
      <w:iCs w:val="0"/>
      <w:color w:val="444444"/>
      <w:sz w:val="56"/>
      <w:szCs w:val="56"/>
    </w:rPr>
  </w:style>
  <w:style w:type="paragraph" w:styleId="NormalWeb">
    <w:name w:val="Normal (Web)"/>
    <w:basedOn w:val="Normal"/>
    <w:uiPriority w:val="99"/>
    <w:unhideWhenUsed/>
    <w:rsid w:val="00E852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CA0D7-042C-4E87-8DCA-3F6F646F9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4</Pages>
  <Words>398</Words>
  <Characters>2271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Tso</dc:creator>
  <cp:lastModifiedBy>Tom Tso</cp:lastModifiedBy>
  <cp:revision>42</cp:revision>
  <cp:lastPrinted>2018-02-17T00:49:00Z</cp:lastPrinted>
  <dcterms:created xsi:type="dcterms:W3CDTF">2018-01-26T21:26:00Z</dcterms:created>
  <dcterms:modified xsi:type="dcterms:W3CDTF">2018-02-24T22:42:00Z</dcterms:modified>
</cp:coreProperties>
</file>